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C2" w:rsidRPr="005A2C2E" w:rsidRDefault="00CD69C2" w:rsidP="00CD69C2">
      <w:r w:rsidRPr="005A2C2E">
        <w:t xml:space="preserve">Принято                       </w:t>
      </w:r>
      <w:r>
        <w:t xml:space="preserve">                    </w:t>
      </w:r>
      <w:r w:rsidRPr="005A2C2E">
        <w:t xml:space="preserve">                                    </w:t>
      </w:r>
      <w:r>
        <w:t xml:space="preserve">                        </w:t>
      </w:r>
      <w:r w:rsidRPr="005A2C2E">
        <w:t xml:space="preserve">           </w:t>
      </w:r>
      <w:r>
        <w:t xml:space="preserve">                      </w:t>
      </w:r>
      <w:r w:rsidRPr="005A2C2E">
        <w:t xml:space="preserve">   Утверждаю</w:t>
      </w:r>
    </w:p>
    <w:p w:rsidR="00CD69C2" w:rsidRPr="005A2C2E" w:rsidRDefault="00CD69C2" w:rsidP="00CD69C2">
      <w:r w:rsidRPr="005A2C2E">
        <w:t xml:space="preserve">на заседании педагогического совета                                                                  </w:t>
      </w:r>
      <w:r>
        <w:t xml:space="preserve">               </w:t>
      </w:r>
      <w:r w:rsidRPr="005A2C2E">
        <w:t>Директор школы</w:t>
      </w:r>
    </w:p>
    <w:p w:rsidR="00CD69C2" w:rsidRPr="005A2C2E" w:rsidRDefault="00CD69C2" w:rsidP="00CD69C2">
      <w:r>
        <w:t>Протокол №</w:t>
      </w:r>
      <w:r w:rsidR="00943C36">
        <w:t>166 от 2</w:t>
      </w:r>
      <w:r>
        <w:t>8.03</w:t>
      </w:r>
      <w:r w:rsidRPr="005A2C2E">
        <w:t>.202</w:t>
      </w:r>
      <w:r w:rsidR="00943C36">
        <w:t>2</w:t>
      </w:r>
      <w:r w:rsidRPr="005A2C2E">
        <w:t xml:space="preserve"> г.                                              </w:t>
      </w:r>
      <w:r>
        <w:t xml:space="preserve">                                 </w:t>
      </w:r>
      <w:r w:rsidRPr="005A2C2E">
        <w:t xml:space="preserve"> __________</w:t>
      </w:r>
      <w:r w:rsidR="00943C36">
        <w:t>О.А. Киселев</w:t>
      </w:r>
    </w:p>
    <w:p w:rsidR="00CD69C2" w:rsidRPr="005A2C2E" w:rsidRDefault="00CD69C2" w:rsidP="00CD69C2">
      <w:pPr>
        <w:ind w:left="360" w:hanging="360"/>
      </w:pPr>
      <w:r w:rsidRPr="005A2C2E">
        <w:t xml:space="preserve">                                                                                                            </w:t>
      </w:r>
      <w:r w:rsidR="00943C36">
        <w:t xml:space="preserve">      </w:t>
      </w:r>
      <w:r>
        <w:t xml:space="preserve"> </w:t>
      </w:r>
      <w:r w:rsidR="00943C36">
        <w:t xml:space="preserve">           </w:t>
      </w:r>
      <w:r>
        <w:t>Приказ №</w:t>
      </w:r>
      <w:r w:rsidR="00943C36">
        <w:t xml:space="preserve">20/1 от </w:t>
      </w:r>
      <w:proofErr w:type="gramStart"/>
      <w:r w:rsidR="00943C36">
        <w:t>19  мая</w:t>
      </w:r>
      <w:proofErr w:type="gramEnd"/>
      <w:r w:rsidR="00943C36">
        <w:t xml:space="preserve"> 2022г</w:t>
      </w:r>
    </w:p>
    <w:p w:rsidR="00950C3B" w:rsidRDefault="00943C36" w:rsidP="00AF267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9763B" w:rsidRDefault="0039763B" w:rsidP="00AF2676">
      <w:pPr>
        <w:pStyle w:val="ConsPlusNormal"/>
        <w:jc w:val="center"/>
        <w:rPr>
          <w:b/>
          <w:sz w:val="28"/>
          <w:szCs w:val="28"/>
        </w:rPr>
      </w:pPr>
    </w:p>
    <w:p w:rsidR="00AF2676" w:rsidRPr="00B71CB8" w:rsidRDefault="00AF2676" w:rsidP="008A4EA3">
      <w:pPr>
        <w:pStyle w:val="ConsPlusNormal"/>
        <w:jc w:val="center"/>
        <w:rPr>
          <w:b/>
          <w:sz w:val="26"/>
          <w:szCs w:val="26"/>
        </w:rPr>
      </w:pPr>
      <w:r w:rsidRPr="00B71CB8">
        <w:rPr>
          <w:b/>
          <w:sz w:val="26"/>
          <w:szCs w:val="26"/>
        </w:rPr>
        <w:t>Положение</w:t>
      </w:r>
    </w:p>
    <w:p w:rsidR="008A4EA3" w:rsidRDefault="00AF2676" w:rsidP="008A4EA3">
      <w:pPr>
        <w:pStyle w:val="ConsPlusNormal"/>
        <w:jc w:val="center"/>
        <w:rPr>
          <w:b/>
          <w:sz w:val="26"/>
          <w:szCs w:val="26"/>
        </w:rPr>
      </w:pPr>
      <w:r w:rsidRPr="00B71CB8">
        <w:rPr>
          <w:b/>
          <w:sz w:val="26"/>
          <w:szCs w:val="26"/>
        </w:rPr>
        <w:t xml:space="preserve">о Центре образования </w:t>
      </w:r>
    </w:p>
    <w:p w:rsidR="00AF2676" w:rsidRPr="00B71CB8" w:rsidRDefault="008A4EA3" w:rsidP="008A4EA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естественно-научной и технологической направленностей</w:t>
      </w:r>
    </w:p>
    <w:p w:rsidR="00AF2676" w:rsidRPr="00AF2676" w:rsidRDefault="008A4EA3" w:rsidP="008A4EA3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«Точка роста» на базе </w:t>
      </w:r>
      <w:r w:rsidR="0039763B">
        <w:rPr>
          <w:b/>
          <w:sz w:val="26"/>
          <w:szCs w:val="26"/>
        </w:rPr>
        <w:t xml:space="preserve">МОУ СОШ </w:t>
      </w:r>
      <w:r w:rsidR="00943C36">
        <w:rPr>
          <w:b/>
          <w:sz w:val="26"/>
          <w:szCs w:val="26"/>
        </w:rPr>
        <w:t>п. Родниковский</w:t>
      </w:r>
    </w:p>
    <w:p w:rsidR="000C322D" w:rsidRDefault="000C322D" w:rsidP="00AF2676">
      <w:pPr>
        <w:pStyle w:val="ConsPlusNormal"/>
        <w:ind w:firstLine="540"/>
        <w:jc w:val="center"/>
        <w:outlineLvl w:val="2"/>
        <w:rPr>
          <w:sz w:val="28"/>
          <w:szCs w:val="28"/>
        </w:rPr>
      </w:pPr>
    </w:p>
    <w:p w:rsidR="00AF2676" w:rsidRPr="000C322D" w:rsidRDefault="00AF2676" w:rsidP="00AF267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r w:rsidRPr="000C322D">
        <w:rPr>
          <w:b/>
          <w:sz w:val="28"/>
          <w:szCs w:val="28"/>
        </w:rPr>
        <w:t>1. Общие положения</w:t>
      </w:r>
      <w:bookmarkStart w:id="0" w:name="_GoBack"/>
      <w:bookmarkEnd w:id="0"/>
    </w:p>
    <w:p w:rsid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1.1. Центр образования </w:t>
      </w:r>
      <w:r w:rsidR="009A539F">
        <w:rPr>
          <w:sz w:val="28"/>
          <w:szCs w:val="28"/>
        </w:rPr>
        <w:t xml:space="preserve">естественно-научной и технологической направленностей </w:t>
      </w:r>
      <w:r w:rsidRPr="00AF2676">
        <w:rPr>
          <w:sz w:val="28"/>
          <w:szCs w:val="28"/>
        </w:rPr>
        <w:t xml:space="preserve">«Точка роста» </w:t>
      </w:r>
      <w:r w:rsidR="009A539F">
        <w:rPr>
          <w:sz w:val="28"/>
          <w:szCs w:val="28"/>
        </w:rPr>
        <w:t xml:space="preserve">на базе МОУ СОШ п. Родниковский </w:t>
      </w:r>
      <w:r w:rsidRPr="00AF2676">
        <w:rPr>
          <w:sz w:val="28"/>
          <w:szCs w:val="28"/>
        </w:rPr>
        <w:t>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1.2. Центр является структур</w:t>
      </w:r>
      <w:r w:rsidR="0039763B">
        <w:rPr>
          <w:sz w:val="28"/>
          <w:szCs w:val="28"/>
        </w:rPr>
        <w:t xml:space="preserve">ным подразделением МОУ СОШ </w:t>
      </w:r>
      <w:r w:rsidR="00943C36">
        <w:rPr>
          <w:sz w:val="28"/>
          <w:szCs w:val="28"/>
        </w:rPr>
        <w:t>п. Родниковский</w:t>
      </w:r>
      <w:r w:rsidRPr="00AF2676">
        <w:rPr>
          <w:sz w:val="28"/>
          <w:szCs w:val="28"/>
        </w:rPr>
        <w:t xml:space="preserve"> (далее - Учреждение) и не является юридическим лицом.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1.3. В своей деятельности Центр руководствуется </w:t>
      </w:r>
      <w:r w:rsidRPr="001048A2">
        <w:rPr>
          <w:sz w:val="28"/>
          <w:szCs w:val="28"/>
        </w:rPr>
        <w:t xml:space="preserve">Федеральным </w:t>
      </w:r>
      <w:hyperlink r:id="rId4" w:history="1">
        <w:r w:rsidRPr="001048A2">
          <w:rPr>
            <w:sz w:val="28"/>
            <w:szCs w:val="28"/>
          </w:rPr>
          <w:t>законом</w:t>
        </w:r>
      </w:hyperlink>
      <w:r w:rsidRPr="001048A2">
        <w:rPr>
          <w:sz w:val="28"/>
          <w:szCs w:val="28"/>
        </w:rPr>
        <w:t xml:space="preserve"> от 29 декабря 2012 г. № 273-ФЗ «Об образовании в Российской Федерации», другими нормативными документами Министерства просвещения Российской </w:t>
      </w:r>
      <w:r w:rsidRPr="00AF2676">
        <w:rPr>
          <w:sz w:val="28"/>
          <w:szCs w:val="28"/>
        </w:rPr>
        <w:t>Федерации, иными нормативными правовыми актами Российской Федерации и Пензенской области, Уставом</w:t>
      </w:r>
      <w:r w:rsidR="0039763B">
        <w:rPr>
          <w:sz w:val="28"/>
          <w:szCs w:val="28"/>
        </w:rPr>
        <w:t xml:space="preserve"> МОУ СОШ </w:t>
      </w:r>
      <w:r w:rsidR="00943C36">
        <w:rPr>
          <w:sz w:val="28"/>
          <w:szCs w:val="28"/>
        </w:rPr>
        <w:t>п. Родниковский</w:t>
      </w:r>
      <w:r w:rsidRPr="00AF2676">
        <w:rPr>
          <w:sz w:val="28"/>
          <w:szCs w:val="28"/>
        </w:rPr>
        <w:t>, программой развития Центра, планами работы, утвержденными учредителем общеобразовательной организации</w:t>
      </w:r>
      <w:r w:rsidR="0039763B">
        <w:rPr>
          <w:sz w:val="28"/>
          <w:szCs w:val="28"/>
        </w:rPr>
        <w:t xml:space="preserve"> – </w:t>
      </w:r>
      <w:r w:rsidR="00A7071B">
        <w:rPr>
          <w:sz w:val="28"/>
          <w:szCs w:val="28"/>
        </w:rPr>
        <w:t>Управлением</w:t>
      </w:r>
      <w:r w:rsidR="0039763B">
        <w:rPr>
          <w:sz w:val="28"/>
          <w:szCs w:val="28"/>
        </w:rPr>
        <w:t xml:space="preserve"> образования Администрации Колышлейского района</w:t>
      </w:r>
      <w:r w:rsidRPr="00AF2676">
        <w:rPr>
          <w:sz w:val="28"/>
          <w:szCs w:val="28"/>
        </w:rPr>
        <w:t>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1.4. Центр в своей деятельности подчиняется </w:t>
      </w:r>
      <w:r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иректору Учреждения.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AF2676" w:rsidRPr="00AF2676" w:rsidRDefault="00AF2676" w:rsidP="00AF267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AF2676">
        <w:rPr>
          <w:sz w:val="28"/>
          <w:szCs w:val="28"/>
        </w:rPr>
        <w:t>2. Цели, задачи, функции деятельности Центра</w:t>
      </w:r>
    </w:p>
    <w:p w:rsid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2.1. Основными целями Центра являются: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- формирование у обучающихся современных технологических и</w:t>
      </w:r>
      <w:r w:rsidR="009A539F">
        <w:rPr>
          <w:sz w:val="28"/>
          <w:szCs w:val="28"/>
        </w:rPr>
        <w:t xml:space="preserve"> естественно –научных направленностей</w:t>
      </w:r>
      <w:r w:rsidRPr="00AF2676">
        <w:rPr>
          <w:sz w:val="28"/>
          <w:szCs w:val="28"/>
        </w:rPr>
        <w:t xml:space="preserve">, в том числе по предметным областям </w:t>
      </w:r>
      <w:r>
        <w:rPr>
          <w:sz w:val="28"/>
          <w:szCs w:val="28"/>
        </w:rPr>
        <w:t>«</w:t>
      </w:r>
      <w:r w:rsidR="00A7071B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Pr="00AF26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A7071B">
        <w:rPr>
          <w:sz w:val="28"/>
          <w:szCs w:val="28"/>
        </w:rPr>
        <w:t>Физика»</w:t>
      </w:r>
      <w:r w:rsidRPr="00AF2676">
        <w:rPr>
          <w:sz w:val="28"/>
          <w:szCs w:val="28"/>
        </w:rPr>
        <w:t xml:space="preserve">, </w:t>
      </w:r>
      <w:r w:rsidR="00076035">
        <w:rPr>
          <w:sz w:val="28"/>
          <w:szCs w:val="28"/>
        </w:rPr>
        <w:t>«</w:t>
      </w:r>
      <w:r w:rsidR="00A7071B">
        <w:rPr>
          <w:sz w:val="28"/>
          <w:szCs w:val="28"/>
        </w:rPr>
        <w:t>Биология</w:t>
      </w:r>
      <w:proofErr w:type="gramStart"/>
      <w:r w:rsidR="00A7071B">
        <w:rPr>
          <w:sz w:val="28"/>
          <w:szCs w:val="28"/>
        </w:rPr>
        <w:t>»</w:t>
      </w:r>
      <w:r w:rsidRPr="00AF2676">
        <w:rPr>
          <w:sz w:val="28"/>
          <w:szCs w:val="28"/>
        </w:rPr>
        <w:t>,  а</w:t>
      </w:r>
      <w:proofErr w:type="gramEnd"/>
      <w:r w:rsidRPr="00AF2676">
        <w:rPr>
          <w:sz w:val="28"/>
          <w:szCs w:val="28"/>
        </w:rPr>
        <w:t xml:space="preserve"> также внеурочной деятельности в рамках реализации дополнительных общеобразовательных программ.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 Задачи Центра: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="00076035">
        <w:rPr>
          <w:sz w:val="28"/>
          <w:szCs w:val="28"/>
        </w:rPr>
        <w:t>«</w:t>
      </w:r>
      <w:r w:rsidR="00A7071B">
        <w:rPr>
          <w:sz w:val="28"/>
          <w:szCs w:val="28"/>
        </w:rPr>
        <w:t>Химия</w:t>
      </w:r>
      <w:r w:rsidR="00076035">
        <w:rPr>
          <w:sz w:val="28"/>
          <w:szCs w:val="28"/>
        </w:rPr>
        <w:t>»</w:t>
      </w:r>
      <w:r w:rsidRPr="00AF2676">
        <w:rPr>
          <w:sz w:val="28"/>
          <w:szCs w:val="28"/>
        </w:rPr>
        <w:t xml:space="preserve">, </w:t>
      </w:r>
      <w:r w:rsidR="00076035">
        <w:rPr>
          <w:sz w:val="28"/>
          <w:szCs w:val="28"/>
        </w:rPr>
        <w:t>«</w:t>
      </w:r>
      <w:r w:rsidR="00A7071B">
        <w:rPr>
          <w:sz w:val="28"/>
          <w:szCs w:val="28"/>
        </w:rPr>
        <w:t>Физика</w:t>
      </w:r>
      <w:r w:rsidR="00076035">
        <w:rPr>
          <w:sz w:val="28"/>
          <w:szCs w:val="28"/>
        </w:rPr>
        <w:t>»</w:t>
      </w:r>
      <w:r w:rsidRPr="00AF2676">
        <w:rPr>
          <w:sz w:val="28"/>
          <w:szCs w:val="28"/>
        </w:rPr>
        <w:t xml:space="preserve">, </w:t>
      </w:r>
      <w:r w:rsidR="00076035">
        <w:rPr>
          <w:sz w:val="28"/>
          <w:szCs w:val="28"/>
        </w:rPr>
        <w:t>«</w:t>
      </w:r>
      <w:r w:rsidR="00A7071B">
        <w:rPr>
          <w:sz w:val="28"/>
          <w:szCs w:val="28"/>
        </w:rPr>
        <w:t>Биология</w:t>
      </w:r>
      <w:r w:rsidR="00076035">
        <w:rPr>
          <w:sz w:val="28"/>
          <w:szCs w:val="28"/>
        </w:rPr>
        <w:t>»</w:t>
      </w:r>
      <w:r w:rsidRPr="00AF2676">
        <w:rPr>
          <w:sz w:val="28"/>
          <w:szCs w:val="28"/>
        </w:rPr>
        <w:t xml:space="preserve"> на обновленном учебном оборудовании;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2.2.2. </w:t>
      </w:r>
      <w:r w:rsidRPr="00A96DE1">
        <w:rPr>
          <w:sz w:val="28"/>
          <w:szCs w:val="28"/>
        </w:rPr>
        <w:t xml:space="preserve">создание условий для реализации разноуровневых </w:t>
      </w:r>
      <w:r w:rsidR="002665D0">
        <w:rPr>
          <w:sz w:val="28"/>
          <w:szCs w:val="28"/>
        </w:rPr>
        <w:t xml:space="preserve">дополнительных общеобразовательных программ </w:t>
      </w:r>
      <w:r w:rsidRPr="00AF2676">
        <w:rPr>
          <w:sz w:val="28"/>
          <w:szCs w:val="28"/>
        </w:rPr>
        <w:t>естественно</w:t>
      </w:r>
      <w:r w:rsidR="002665D0">
        <w:rPr>
          <w:sz w:val="28"/>
          <w:szCs w:val="28"/>
        </w:rPr>
        <w:t xml:space="preserve">-научной и </w:t>
      </w:r>
      <w:r w:rsidRPr="00AF2676">
        <w:rPr>
          <w:sz w:val="28"/>
          <w:szCs w:val="28"/>
        </w:rPr>
        <w:t>техн</w:t>
      </w:r>
      <w:r w:rsidR="002665D0">
        <w:rPr>
          <w:sz w:val="28"/>
          <w:szCs w:val="28"/>
        </w:rPr>
        <w:t xml:space="preserve">ологической </w:t>
      </w:r>
      <w:r w:rsidRPr="00AF2676">
        <w:rPr>
          <w:sz w:val="28"/>
          <w:szCs w:val="28"/>
        </w:rPr>
        <w:t xml:space="preserve"> </w:t>
      </w:r>
      <w:r w:rsidR="002665D0">
        <w:rPr>
          <w:sz w:val="28"/>
          <w:szCs w:val="28"/>
        </w:rPr>
        <w:t>направленностей</w:t>
      </w:r>
      <w:r w:rsidRPr="00AF2676">
        <w:rPr>
          <w:sz w:val="28"/>
          <w:szCs w:val="28"/>
        </w:rPr>
        <w:t>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</w:t>
      </w:r>
      <w:r w:rsidRPr="00AF2676">
        <w:rPr>
          <w:sz w:val="28"/>
          <w:szCs w:val="28"/>
        </w:rPr>
        <w:lastRenderedPageBreak/>
        <w:t>обучающихся;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AF2676">
        <w:rPr>
          <w:sz w:val="28"/>
          <w:szCs w:val="28"/>
        </w:rPr>
        <w:t>медиаграмотности</w:t>
      </w:r>
      <w:proofErr w:type="spellEnd"/>
      <w:r w:rsidRPr="00AF2676">
        <w:rPr>
          <w:sz w:val="28"/>
          <w:szCs w:val="28"/>
        </w:rPr>
        <w:t xml:space="preserve"> у обучающихся;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</w:t>
      </w:r>
      <w:r w:rsidR="007C710F">
        <w:rPr>
          <w:sz w:val="28"/>
          <w:szCs w:val="28"/>
        </w:rPr>
        <w:t xml:space="preserve">муниципального, регионального </w:t>
      </w:r>
      <w:r w:rsidRPr="00AF2676">
        <w:rPr>
          <w:sz w:val="28"/>
          <w:szCs w:val="28"/>
        </w:rPr>
        <w:t>и всероссийского уровн</w:t>
      </w:r>
      <w:r w:rsidR="00F97A93">
        <w:rPr>
          <w:sz w:val="28"/>
          <w:szCs w:val="28"/>
        </w:rPr>
        <w:t>ей</w:t>
      </w:r>
      <w:r w:rsidRPr="00AF2676">
        <w:rPr>
          <w:sz w:val="28"/>
          <w:szCs w:val="28"/>
        </w:rPr>
        <w:t>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2.2.9. создание и развитие общественного движения школьников на базе Центр</w:t>
      </w:r>
      <w:r w:rsidR="00F97A93">
        <w:rPr>
          <w:sz w:val="28"/>
          <w:szCs w:val="28"/>
        </w:rPr>
        <w:t>а</w:t>
      </w:r>
      <w:r w:rsidRPr="00AF2676">
        <w:rPr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2.2.1</w:t>
      </w:r>
      <w:r w:rsidR="00A7071B">
        <w:rPr>
          <w:sz w:val="28"/>
          <w:szCs w:val="28"/>
        </w:rPr>
        <w:t>0</w:t>
      </w:r>
      <w:r w:rsidRPr="00AF2676">
        <w:rPr>
          <w:sz w:val="28"/>
          <w:szCs w:val="28"/>
        </w:rPr>
        <w:t>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 профилей.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2.3.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</w:t>
      </w:r>
      <w:r w:rsidR="00F97A93">
        <w:rPr>
          <w:sz w:val="28"/>
          <w:szCs w:val="28"/>
        </w:rPr>
        <w:t>«</w:t>
      </w:r>
      <w:r w:rsidRPr="00AF2676">
        <w:rPr>
          <w:sz w:val="28"/>
          <w:szCs w:val="28"/>
        </w:rPr>
        <w:t>Точка роста</w:t>
      </w:r>
      <w:r w:rsidR="00F97A93">
        <w:rPr>
          <w:sz w:val="28"/>
          <w:szCs w:val="28"/>
        </w:rPr>
        <w:t>» Пензенской области</w:t>
      </w:r>
      <w:r w:rsidRPr="00AF2676">
        <w:rPr>
          <w:sz w:val="28"/>
          <w:szCs w:val="28"/>
        </w:rPr>
        <w:t xml:space="preserve"> и функционирует как: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профилей, привлекая  </w:t>
      </w:r>
      <w:r w:rsidR="009A34C5" w:rsidRPr="00AF2676">
        <w:rPr>
          <w:sz w:val="28"/>
          <w:szCs w:val="28"/>
        </w:rPr>
        <w:t xml:space="preserve">к соответствующей деятельности </w:t>
      </w:r>
      <w:r w:rsidRPr="00AF2676">
        <w:rPr>
          <w:sz w:val="28"/>
          <w:szCs w:val="28"/>
        </w:rPr>
        <w:t>обучающихся и их родит</w:t>
      </w:r>
      <w:r w:rsidR="009A34C5">
        <w:rPr>
          <w:sz w:val="28"/>
          <w:szCs w:val="28"/>
        </w:rPr>
        <w:t>елей (законных представителей),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- выполняет функцию общественного пространства для развития общекуль</w:t>
      </w:r>
      <w:r w:rsidR="00A7071B">
        <w:rPr>
          <w:sz w:val="28"/>
          <w:szCs w:val="28"/>
        </w:rPr>
        <w:t xml:space="preserve">турных компетенций, цифрового </w:t>
      </w:r>
      <w:r w:rsidRPr="00AF2676">
        <w:rPr>
          <w:sz w:val="28"/>
          <w:szCs w:val="28"/>
        </w:rPr>
        <w:t>образования, проектной деятельности, творческой самореализации детей, педагогов, родительской общественности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2.</w:t>
      </w:r>
      <w:r w:rsidR="00F97A93">
        <w:rPr>
          <w:sz w:val="28"/>
          <w:szCs w:val="28"/>
        </w:rPr>
        <w:t>4</w:t>
      </w:r>
      <w:r w:rsidRPr="00AF2676">
        <w:rPr>
          <w:sz w:val="28"/>
          <w:szCs w:val="28"/>
        </w:rPr>
        <w:t>. Центр взаимодействует с: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- использует дистанционные </w:t>
      </w:r>
      <w:r w:rsidR="00F97A93">
        <w:rPr>
          <w:sz w:val="28"/>
          <w:szCs w:val="28"/>
        </w:rPr>
        <w:t xml:space="preserve">и иные </w:t>
      </w:r>
      <w:r w:rsidRPr="00AF2676">
        <w:rPr>
          <w:sz w:val="28"/>
          <w:szCs w:val="28"/>
        </w:rPr>
        <w:t>формы реализации образовательных программ</w:t>
      </w:r>
      <w:r w:rsidR="00F97A93">
        <w:rPr>
          <w:sz w:val="28"/>
          <w:szCs w:val="28"/>
        </w:rPr>
        <w:t>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AF2676" w:rsidRDefault="00AF2676" w:rsidP="00F97A93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AF2676">
        <w:rPr>
          <w:sz w:val="28"/>
          <w:szCs w:val="28"/>
        </w:rPr>
        <w:t>3. Порядок управления Центром</w:t>
      </w:r>
    </w:p>
    <w:p w:rsidR="00F97A93" w:rsidRPr="00AF2676" w:rsidRDefault="00F97A93" w:rsidP="00F97A93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</w:t>
      </w:r>
      <w:r w:rsidR="006B08A8">
        <w:rPr>
          <w:sz w:val="28"/>
          <w:szCs w:val="28"/>
        </w:rPr>
        <w:t>1. Создание и ликвидация Центра</w:t>
      </w:r>
      <w:r w:rsidRPr="00AF2676">
        <w:rPr>
          <w:sz w:val="28"/>
          <w:szCs w:val="28"/>
        </w:rPr>
        <w:t xml:space="preserve"> как структурного подразделения образовательной организации, относится к компетенции учредителя образовательной организации по согласованию с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иректором Учреждения.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3.2. Директор Учреждения назначает локальным актом руководителя Центра. Руководителем Центра может быть назначен педагог образовательной организации в соответствии со штатным расписанием, либо по совместительству.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Размер ставки и оплаты руководителя Центра определяется </w:t>
      </w:r>
      <w:r w:rsidR="00F97A93">
        <w:rPr>
          <w:sz w:val="28"/>
          <w:szCs w:val="28"/>
        </w:rPr>
        <w:t>ди</w:t>
      </w:r>
      <w:r w:rsidRPr="00AF2676">
        <w:rPr>
          <w:sz w:val="28"/>
          <w:szCs w:val="28"/>
        </w:rPr>
        <w:t>ректором Учреждения в соответствии и в пределах фонда оплаты труда.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3.3. Руководитель Центра обязан: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3.3.1. осуществлять оперативное руководство Центром;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3.3.2. согласовывать программы развития, планы работ, отчеты и сметы расходов Центра с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иректором Учреждения;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lastRenderedPageBreak/>
        <w:t xml:space="preserve">3.3.3. представлять интересы Центра по доверенности в муниципальных, государственных органах </w:t>
      </w:r>
      <w:r w:rsidR="00F97A93">
        <w:rPr>
          <w:sz w:val="28"/>
          <w:szCs w:val="28"/>
        </w:rPr>
        <w:t xml:space="preserve">и </w:t>
      </w:r>
      <w:r w:rsidRPr="00AF2676">
        <w:rPr>
          <w:sz w:val="28"/>
          <w:szCs w:val="28"/>
        </w:rPr>
        <w:t>организациях для реализации целей и задач Центра;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3.3.4. отчитываться перед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иректором Учреждения о результатах работы Центра;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3.4. Руководитель Центра вправе: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иректора Учреждения;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3.4.2. по согласованию с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 xml:space="preserve">3.4.4. по согласованию с </w:t>
      </w:r>
      <w:r w:rsidR="00F97A93">
        <w:rPr>
          <w:sz w:val="28"/>
          <w:szCs w:val="28"/>
        </w:rPr>
        <w:t>д</w:t>
      </w:r>
      <w:r w:rsidRPr="00AF2676">
        <w:rPr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Центра;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  <w:r w:rsidRPr="00AF2676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AF2676" w:rsidRPr="00AF2676" w:rsidRDefault="00AF2676" w:rsidP="00AF2676">
      <w:pPr>
        <w:pStyle w:val="ConsPlusNormal"/>
        <w:ind w:firstLine="709"/>
        <w:jc w:val="both"/>
        <w:rPr>
          <w:sz w:val="28"/>
          <w:szCs w:val="28"/>
        </w:rPr>
      </w:pPr>
    </w:p>
    <w:p w:rsidR="008A53C1" w:rsidRPr="00AF2676" w:rsidRDefault="008A53C1" w:rsidP="00AF2676">
      <w:pPr>
        <w:ind w:firstLine="709"/>
        <w:rPr>
          <w:sz w:val="28"/>
          <w:szCs w:val="28"/>
        </w:rPr>
      </w:pPr>
    </w:p>
    <w:sectPr w:rsidR="008A53C1" w:rsidRPr="00AF2676" w:rsidSect="00CD6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676"/>
    <w:rsid w:val="00076035"/>
    <w:rsid w:val="000C322D"/>
    <w:rsid w:val="001048A2"/>
    <w:rsid w:val="002665D0"/>
    <w:rsid w:val="0039763B"/>
    <w:rsid w:val="00464348"/>
    <w:rsid w:val="006B08A8"/>
    <w:rsid w:val="007A7C82"/>
    <w:rsid w:val="007C710F"/>
    <w:rsid w:val="008A4EA3"/>
    <w:rsid w:val="008A53C1"/>
    <w:rsid w:val="00943C36"/>
    <w:rsid w:val="00950C3B"/>
    <w:rsid w:val="009A34C5"/>
    <w:rsid w:val="009A539F"/>
    <w:rsid w:val="00A7071B"/>
    <w:rsid w:val="00A96DE1"/>
    <w:rsid w:val="00AF2676"/>
    <w:rsid w:val="00AF33F8"/>
    <w:rsid w:val="00B71CB8"/>
    <w:rsid w:val="00B75EC1"/>
    <w:rsid w:val="00CD69C2"/>
    <w:rsid w:val="00D37107"/>
    <w:rsid w:val="00F8770D"/>
    <w:rsid w:val="00F9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C47E"/>
  <w15:docId w15:val="{1BE7B92A-EF56-4796-ACE6-1A344F4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B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5E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75EC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C1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EC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EC1"/>
    <w:rPr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75EC1"/>
    <w:pPr>
      <w:spacing w:before="120" w:after="120"/>
    </w:pPr>
    <w:rPr>
      <w:b/>
      <w:bCs/>
      <w:sz w:val="20"/>
      <w:szCs w:val="20"/>
    </w:rPr>
  </w:style>
  <w:style w:type="paragraph" w:customStyle="1" w:styleId="ConsPlusNormal">
    <w:name w:val="ConsPlusNormal"/>
    <w:rsid w:val="00AF2676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121B58ED759A54F993FA3DD7B99BAE369490A833F81638231D3896A521419E93E21B8A368A8D8489167379CAB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Барыкина</dc:creator>
  <cp:keywords/>
  <dc:description/>
  <cp:lastModifiedBy>Пользователь</cp:lastModifiedBy>
  <cp:revision>15</cp:revision>
  <dcterms:created xsi:type="dcterms:W3CDTF">2019-12-05T14:45:00Z</dcterms:created>
  <dcterms:modified xsi:type="dcterms:W3CDTF">2022-11-10T21:53:00Z</dcterms:modified>
</cp:coreProperties>
</file>