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B7" w:rsidRPr="00113A97" w:rsidRDefault="006C51B7" w:rsidP="006C51B7">
      <w:pPr>
        <w:shd w:val="clear" w:color="auto" w:fill="FFFFFF"/>
        <w:spacing w:after="0" w:line="225" w:lineRule="atLeast"/>
        <w:jc w:val="right"/>
        <w:rPr>
          <w:rFonts w:ascii="Times New Roman" w:eastAsia="Times New Roman" w:hAnsi="Times New Roman" w:cs="Times New Roman"/>
          <w:color w:val="000000"/>
          <w:sz w:val="21"/>
          <w:szCs w:val="21"/>
          <w:lang w:eastAsia="ru-RU"/>
        </w:rPr>
      </w:pPr>
      <w:r w:rsidRPr="00113A97">
        <w:rPr>
          <w:rFonts w:ascii="Times New Roman" w:eastAsia="Times New Roman" w:hAnsi="Times New Roman" w:cs="Times New Roman"/>
          <w:color w:val="000000"/>
          <w:sz w:val="21"/>
          <w:szCs w:val="21"/>
          <w:lang w:eastAsia="ru-RU"/>
        </w:rPr>
        <w:t> </w:t>
      </w:r>
    </w:p>
    <w:p w:rsidR="006C51B7" w:rsidRPr="00113A97" w:rsidRDefault="006C51B7" w:rsidP="006C51B7">
      <w:pPr>
        <w:shd w:val="clear" w:color="auto" w:fill="FFFFFF"/>
        <w:spacing w:after="0" w:line="225" w:lineRule="atLeast"/>
        <w:jc w:val="right"/>
        <w:rPr>
          <w:rFonts w:ascii="Times New Roman" w:eastAsia="Times New Roman" w:hAnsi="Times New Roman" w:cs="Times New Roman"/>
          <w:color w:val="000000"/>
          <w:sz w:val="21"/>
          <w:szCs w:val="21"/>
          <w:lang w:eastAsia="ru-RU"/>
        </w:rPr>
      </w:pPr>
      <w:r w:rsidRPr="00113A97">
        <w:rPr>
          <w:rFonts w:ascii="Times New Roman" w:eastAsia="Times New Roman" w:hAnsi="Times New Roman" w:cs="Times New Roman"/>
          <w:color w:val="000000"/>
          <w:sz w:val="21"/>
          <w:szCs w:val="21"/>
          <w:lang w:eastAsia="ru-RU"/>
        </w:rPr>
        <w:t> </w:t>
      </w:r>
    </w:p>
    <w:p w:rsidR="00D2311C" w:rsidRPr="0052308A" w:rsidRDefault="00D2311C" w:rsidP="00D2311C">
      <w:pPr>
        <w:ind w:left="-851"/>
        <w:jc w:val="center"/>
        <w:rPr>
          <w:rFonts w:ascii="Times New Roman" w:eastAsia="Calibri" w:hAnsi="Times New Roman" w:cs="Times New Roman"/>
          <w:b/>
          <w:sz w:val="52"/>
          <w:szCs w:val="52"/>
        </w:rPr>
      </w:pPr>
      <w:r>
        <w:rPr>
          <w:rFonts w:ascii="Times New Roman" w:eastAsia="Calibri" w:hAnsi="Times New Roman" w:cs="Times New Roman"/>
          <w:b/>
          <w:noProof/>
          <w:lang w:eastAsia="ru-RU"/>
        </w:rPr>
        <w:drawing>
          <wp:inline distT="0" distB="0" distL="0" distR="0">
            <wp:extent cx="6901295" cy="8782050"/>
            <wp:effectExtent l="0" t="0" r="0" b="0"/>
            <wp:docPr id="10" name="Рисунок 10" descr="G:\скан\туриз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туризм.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4601" cy="8786257"/>
                    </a:xfrm>
                    <a:prstGeom prst="rect">
                      <a:avLst/>
                    </a:prstGeom>
                    <a:noFill/>
                    <a:ln>
                      <a:noFill/>
                    </a:ln>
                  </pic:spPr>
                </pic:pic>
              </a:graphicData>
            </a:graphic>
          </wp:inline>
        </w:drawing>
      </w:r>
    </w:p>
    <w:p w:rsidR="0052308A" w:rsidRPr="0052308A" w:rsidRDefault="0052308A" w:rsidP="0052308A">
      <w:pPr>
        <w:jc w:val="center"/>
        <w:rPr>
          <w:rFonts w:ascii="Times New Roman" w:eastAsia="Calibri" w:hAnsi="Times New Roman" w:cs="Times New Roman"/>
          <w:b/>
          <w:sz w:val="52"/>
          <w:szCs w:val="52"/>
        </w:rPr>
        <w:sectPr w:rsidR="0052308A" w:rsidRPr="0052308A" w:rsidSect="0052308A">
          <w:type w:val="continuous"/>
          <w:pgSz w:w="11906" w:h="16838"/>
          <w:pgMar w:top="567" w:right="707" w:bottom="1134" w:left="1418" w:header="720" w:footer="720" w:gutter="0"/>
          <w:cols w:space="141"/>
        </w:sectPr>
      </w:pPr>
    </w:p>
    <w:p w:rsidR="006C51B7" w:rsidRPr="00113A97" w:rsidRDefault="006C51B7" w:rsidP="006C51B7">
      <w:pPr>
        <w:shd w:val="clear" w:color="auto" w:fill="FFFFFF"/>
        <w:spacing w:after="0" w:line="225" w:lineRule="atLeast"/>
        <w:jc w:val="right"/>
        <w:rPr>
          <w:rFonts w:ascii="Times New Roman" w:eastAsia="Times New Roman" w:hAnsi="Times New Roman" w:cs="Times New Roman"/>
          <w:color w:val="000000"/>
          <w:sz w:val="21"/>
          <w:szCs w:val="21"/>
          <w:lang w:eastAsia="ru-RU"/>
        </w:rPr>
      </w:pPr>
      <w:r w:rsidRPr="00113A97">
        <w:rPr>
          <w:rFonts w:ascii="Times New Roman" w:eastAsia="Times New Roman" w:hAnsi="Times New Roman" w:cs="Times New Roman"/>
          <w:b/>
          <w:bCs/>
          <w:color w:val="000000"/>
          <w:sz w:val="21"/>
          <w:szCs w:val="21"/>
          <w:lang w:eastAsia="ru-RU"/>
        </w:rPr>
        <w:lastRenderedPageBreak/>
        <w:t> </w:t>
      </w:r>
    </w:p>
    <w:p w:rsidR="009771F7" w:rsidRPr="009771F7" w:rsidRDefault="009771F7" w:rsidP="009771F7">
      <w:pPr>
        <w:shd w:val="clear" w:color="auto" w:fill="FFFFFF"/>
        <w:spacing w:after="0" w:line="240" w:lineRule="auto"/>
        <w:ind w:right="72"/>
        <w:jc w:val="center"/>
        <w:rPr>
          <w:rFonts w:ascii="Times New Roman" w:eastAsia="Times New Roman" w:hAnsi="Times New Roman" w:cs="Times New Roman"/>
          <w:b/>
          <w:bCs/>
          <w:spacing w:val="-3"/>
          <w:sz w:val="24"/>
          <w:szCs w:val="24"/>
          <w:lang w:eastAsia="ru-RU"/>
        </w:rPr>
      </w:pP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Данная программа разработана в соответствии со следующими нормативно-правовыми документами:</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1. Федеральный Закон «Об образовании в Российской Федерации» от 29 декабря 2012 № 273-ФЗ;</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2. Приказ Министерства просвещения Российской Федерации от 9 ноября 2018 г.№196 «Об утверждении Порядка организации и осуществления образовательной деятельности по дополнительным общеобразовательным программам»;</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3. «Санитарно-эпидемиологические требования к организациям воспитания и обучения, отдыха оздоровления детей и молодежи», утвержденными Постановлением Главного государственного санитарного врача РФ от 28.09.2020 г.;</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4. Концепция развития дополнительного образования (утверждена распоряжением Правительства РФ от 04.09.2014 г.№1726 –р);</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5. Федеральный проект «Успех каждого ребенка» (утвержден протоколом заседания комитета по национальному проекту «Образование» от 07.12.2018 г.№3);</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6. ПИСЬМО от 18 ноября 2015г. «Методические рекомендации по проектированию дополнительных образовательных программ»;</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7. Устав МОУ СОШ п. Родниковский;</w:t>
      </w:r>
    </w:p>
    <w:p w:rsidR="009771F7" w:rsidRPr="009771F7" w:rsidRDefault="009771F7" w:rsidP="009771F7">
      <w:pPr>
        <w:spacing w:after="0" w:line="240" w:lineRule="auto"/>
        <w:rPr>
          <w:rFonts w:ascii="Times New Roman" w:eastAsia="Times New Roman" w:hAnsi="Times New Roman" w:cs="Times New Roman"/>
          <w:color w:val="000000"/>
          <w:sz w:val="24"/>
          <w:szCs w:val="24"/>
          <w:lang w:eastAsia="ru-RU"/>
        </w:rPr>
      </w:pPr>
      <w:r w:rsidRPr="009771F7">
        <w:rPr>
          <w:rFonts w:ascii="Times New Roman" w:eastAsia="Times New Roman" w:hAnsi="Times New Roman" w:cs="Times New Roman"/>
          <w:color w:val="000000"/>
          <w:sz w:val="24"/>
          <w:szCs w:val="24"/>
          <w:lang w:eastAsia="ru-RU"/>
        </w:rPr>
        <w:t>8. Положение о дополнительной общеобразовательной общеразвивающей программе МОУ СОШ п. Родниковский.</w:t>
      </w:r>
    </w:p>
    <w:p w:rsidR="006C51B7" w:rsidRPr="00113A97" w:rsidRDefault="006C51B7" w:rsidP="006C51B7">
      <w:pPr>
        <w:shd w:val="clear" w:color="auto" w:fill="FFFFFF"/>
        <w:spacing w:after="0" w:line="225" w:lineRule="atLeast"/>
        <w:jc w:val="right"/>
        <w:rPr>
          <w:rFonts w:ascii="Times New Roman" w:eastAsia="Times New Roman" w:hAnsi="Times New Roman" w:cs="Times New Roman"/>
          <w:color w:val="000000"/>
          <w:sz w:val="21"/>
          <w:szCs w:val="21"/>
          <w:lang w:eastAsia="ru-RU"/>
        </w:rPr>
      </w:pPr>
      <w:r w:rsidRPr="00113A97">
        <w:rPr>
          <w:rFonts w:ascii="Times New Roman" w:eastAsia="Times New Roman" w:hAnsi="Times New Roman" w:cs="Times New Roman"/>
          <w:b/>
          <w:bCs/>
          <w:color w:val="000000"/>
          <w:sz w:val="21"/>
          <w:szCs w:val="21"/>
          <w:lang w:eastAsia="ru-RU"/>
        </w:rPr>
        <w:t> </w:t>
      </w:r>
    </w:p>
    <w:p w:rsidR="003E1057" w:rsidRPr="0052308A" w:rsidRDefault="003E1057" w:rsidP="0052308A">
      <w:pPr>
        <w:shd w:val="clear" w:color="auto" w:fill="FFFFFF"/>
        <w:spacing w:after="0" w:line="225" w:lineRule="atLeast"/>
        <w:rPr>
          <w:rFonts w:ascii="Times New Roman" w:eastAsia="Times New Roman" w:hAnsi="Times New Roman" w:cs="Times New Roman"/>
          <w:color w:val="000000"/>
          <w:sz w:val="21"/>
          <w:szCs w:val="21"/>
          <w:lang w:eastAsia="ru-RU"/>
        </w:rPr>
      </w:pPr>
    </w:p>
    <w:p w:rsidR="00A17548" w:rsidRDefault="00A17548" w:rsidP="0048700E">
      <w:pPr>
        <w:shd w:val="clear" w:color="auto" w:fill="FFFFFF"/>
        <w:spacing w:after="78" w:line="225" w:lineRule="atLeast"/>
        <w:ind w:left="69" w:right="3"/>
        <w:jc w:val="center"/>
        <w:rPr>
          <w:rFonts w:ascii="Times New Roman" w:eastAsia="Times New Roman" w:hAnsi="Times New Roman" w:cs="Times New Roman"/>
          <w:b/>
          <w:bCs/>
          <w:color w:val="000000"/>
          <w:sz w:val="24"/>
          <w:szCs w:val="24"/>
          <w:lang w:eastAsia="ru-RU"/>
        </w:rPr>
      </w:pPr>
    </w:p>
    <w:p w:rsidR="006C51B7" w:rsidRPr="00A46CA1" w:rsidRDefault="0052308A" w:rsidP="0048700E">
      <w:pPr>
        <w:shd w:val="clear" w:color="auto" w:fill="FFFFFF"/>
        <w:spacing w:after="78" w:line="225" w:lineRule="atLeast"/>
        <w:ind w:left="69" w:right="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rsidR="006C51B7" w:rsidRPr="00A46CA1" w:rsidRDefault="006C51B7" w:rsidP="0048700E">
      <w:pPr>
        <w:shd w:val="clear" w:color="auto" w:fill="FFFFFF"/>
        <w:spacing w:after="9" w:line="233" w:lineRule="atLeast"/>
        <w:ind w:left="115"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Спортивный туризм</w:t>
      </w:r>
      <w:r w:rsidRPr="00A46CA1">
        <w:rPr>
          <w:rFonts w:ascii="Times New Roman" w:eastAsia="Times New Roman" w:hAnsi="Times New Roman" w:cs="Times New Roman"/>
          <w:color w:val="000000"/>
          <w:sz w:val="24"/>
          <w:szCs w:val="24"/>
          <w:lang w:eastAsia="ru-RU"/>
        </w:rPr>
        <w:t>  — это вид спорта, в основе которого лежат соревнования на маршрутах, включающих преодоление категорированных препятствий в природной среде (перевалов, вершин (в горном туризме), порогов (в водном туризме), каньонов, пещер и пр.), и на дистанциях, проложенных в природной среде и на искусственном ре</w:t>
      </w:r>
      <w:r w:rsidR="00800782" w:rsidRPr="00A46CA1">
        <w:rPr>
          <w:rFonts w:ascii="Times New Roman" w:eastAsia="Times New Roman" w:hAnsi="Times New Roman" w:cs="Times New Roman"/>
          <w:color w:val="000000"/>
          <w:sz w:val="24"/>
          <w:szCs w:val="24"/>
          <w:lang w:eastAsia="ru-RU"/>
        </w:rPr>
        <w:t xml:space="preserve">льефе. </w:t>
      </w:r>
      <w:r w:rsidRPr="00A46CA1">
        <w:rPr>
          <w:rFonts w:ascii="Times New Roman" w:eastAsia="Times New Roman" w:hAnsi="Times New Roman" w:cs="Times New Roman"/>
          <w:color w:val="000000"/>
          <w:sz w:val="24"/>
          <w:szCs w:val="24"/>
          <w:lang w:eastAsia="ru-RU"/>
        </w:rPr>
        <w:t>Спортивный туризм в СССР, как вид спорта включен в Единую всесоюзную спортивную классификацию в 1949. Спортивный туризм - это подготовка и проведение спортивных путешествий с целью преодоления протяженного пространства дикой природы на лыжах (лыжный туризм), с помощью средств   сплава (водный туризм) или пешком в горах (горный туризм). Спортивное путешествие проводится силами автономной группы из 6-10 человек. Чтобы пройти маршрут необходимо быть не только сильным, ловким, смелым и упорным, но и владеть широким набором специальных знаний от техники преодоления препятствий до физиологии человека в экстремальных условиях. В отличие от обычного путешествия спортивное путешествие включает набор классифицированных по сложности естественных препятствий. Классифицированные препятствия составляют основу методики сравнения путешествий по их сложности. Организация и проведение спортивных путешествий подчиняются Правилам, которые утверждены Туристско-спортивным союзом России.</w:t>
      </w:r>
      <w:r w:rsidRPr="00A46CA1">
        <w:rPr>
          <w:rFonts w:ascii="Times New Roman" w:eastAsia="Times New Roman" w:hAnsi="Times New Roman" w:cs="Times New Roman"/>
          <w:color w:val="FF0000"/>
          <w:sz w:val="24"/>
          <w:szCs w:val="24"/>
          <w:lang w:eastAsia="ru-RU"/>
        </w:rPr>
        <w:t>                             </w:t>
      </w:r>
    </w:p>
    <w:p w:rsidR="000A6919"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По видам спортивный туризм различается:                         </w:t>
      </w:r>
      <w:r w:rsidR="000A6919" w:rsidRPr="00A46CA1">
        <w:rPr>
          <w:rFonts w:ascii="Times New Roman" w:eastAsia="Times New Roman" w:hAnsi="Times New Roman" w:cs="Times New Roman"/>
          <w:color w:val="000000"/>
          <w:sz w:val="24"/>
          <w:szCs w:val="24"/>
          <w:lang w:eastAsia="ru-RU"/>
        </w:rPr>
        <w:t>                            </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пешеходный туризм</w:t>
      </w:r>
      <w:r w:rsidRPr="00A46CA1">
        <w:rPr>
          <w:rFonts w:ascii="Times New Roman" w:eastAsia="Times New Roman" w:hAnsi="Times New Roman" w:cs="Times New Roman"/>
          <w:color w:val="000000"/>
          <w:sz w:val="24"/>
          <w:szCs w:val="24"/>
          <w:lang w:eastAsia="ru-RU"/>
        </w:rPr>
        <w:t> — передвижение на туристском маршруте производится в основном пешком. Основной задачей является преодоление рельефно-ландшафтных препятствий пешком, для высоких категорий сложности — в районах со сложным рельефом и климатическими условиями.                                           </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лыжный туризм</w:t>
      </w:r>
      <w:r w:rsidRPr="00A46CA1">
        <w:rPr>
          <w:rFonts w:ascii="Times New Roman" w:eastAsia="Times New Roman" w:hAnsi="Times New Roman" w:cs="Times New Roman"/>
          <w:color w:val="000000"/>
          <w:sz w:val="24"/>
          <w:szCs w:val="24"/>
          <w:lang w:eastAsia="ru-RU"/>
        </w:rPr>
        <w:t xml:space="preserve"> — передвижение на туристском маршруте производится в основном на лыжах. Основной задачей является преодоление рельефно-ландшафтных препятствий по снежному и </w:t>
      </w:r>
      <w:proofErr w:type="spellStart"/>
      <w:r w:rsidRPr="00A46CA1">
        <w:rPr>
          <w:rFonts w:ascii="Times New Roman" w:eastAsia="Times New Roman" w:hAnsi="Times New Roman" w:cs="Times New Roman"/>
          <w:color w:val="000000"/>
          <w:sz w:val="24"/>
          <w:szCs w:val="24"/>
          <w:lang w:eastAsia="ru-RU"/>
        </w:rPr>
        <w:t>снежноледовому</w:t>
      </w:r>
      <w:proofErr w:type="spellEnd"/>
      <w:r w:rsidRPr="00A46CA1">
        <w:rPr>
          <w:rFonts w:ascii="Times New Roman" w:eastAsia="Times New Roman" w:hAnsi="Times New Roman" w:cs="Times New Roman"/>
          <w:color w:val="000000"/>
          <w:sz w:val="24"/>
          <w:szCs w:val="24"/>
          <w:lang w:eastAsia="ru-RU"/>
        </w:rPr>
        <w:t xml:space="preserve"> покрову на лыжах, для высоких категорий сложности — в условиях суровых климатических зон и в горной местности.                                                                                                       </w:t>
      </w:r>
      <w:r w:rsidR="000A6919" w:rsidRPr="00A46CA1">
        <w:rPr>
          <w:rFonts w:ascii="Times New Roman" w:eastAsia="Times New Roman" w:hAnsi="Times New Roman" w:cs="Times New Roman"/>
          <w:color w:val="000000"/>
          <w:sz w:val="24"/>
          <w:szCs w:val="24"/>
          <w:lang w:eastAsia="ru-RU"/>
        </w:rPr>
        <w:t>                             </w:t>
      </w:r>
    </w:p>
    <w:p w:rsidR="000A6919"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lastRenderedPageBreak/>
        <w:t>горный туризм</w:t>
      </w:r>
      <w:r w:rsidRPr="00A46CA1">
        <w:rPr>
          <w:rFonts w:ascii="Times New Roman" w:eastAsia="Times New Roman" w:hAnsi="Times New Roman" w:cs="Times New Roman"/>
          <w:color w:val="000000"/>
          <w:sz w:val="24"/>
          <w:szCs w:val="24"/>
          <w:lang w:eastAsia="ru-RU"/>
        </w:rPr>
        <w:t> — пешие походы в условиях высокогорья. Основной задачей является прохождение горных перевалов, восхождение на вершины, траверсы горных хребтов.                                                                 </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водный туризм</w:t>
      </w:r>
      <w:r w:rsidRPr="00A46CA1">
        <w:rPr>
          <w:rFonts w:ascii="Times New Roman" w:eastAsia="Times New Roman" w:hAnsi="Times New Roman" w:cs="Times New Roman"/>
          <w:color w:val="000000"/>
          <w:sz w:val="24"/>
          <w:szCs w:val="24"/>
          <w:lang w:eastAsia="ru-RU"/>
        </w:rPr>
        <w:t> — сплав по рекам на средствах сплава (судах), как правило в горной местности. Основной задачей является прохождение водных препятствий, образованных рельефом русла реки и особенностями ее течения.                                                                                                              </w:t>
      </w:r>
    </w:p>
    <w:p w:rsidR="00A46CA1"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proofErr w:type="spellStart"/>
      <w:r w:rsidRPr="00A46CA1">
        <w:rPr>
          <w:rFonts w:ascii="Times New Roman" w:eastAsia="Times New Roman" w:hAnsi="Times New Roman" w:cs="Times New Roman"/>
          <w:b/>
          <w:bCs/>
          <w:color w:val="000000"/>
          <w:sz w:val="24"/>
          <w:szCs w:val="24"/>
          <w:lang w:eastAsia="ru-RU"/>
        </w:rPr>
        <w:t>спелеотуризм</w:t>
      </w:r>
      <w:proofErr w:type="spellEnd"/>
      <w:r w:rsidRPr="00A46CA1">
        <w:rPr>
          <w:rFonts w:ascii="Times New Roman" w:eastAsia="Times New Roman" w:hAnsi="Times New Roman" w:cs="Times New Roman"/>
          <w:color w:val="000000"/>
          <w:sz w:val="24"/>
          <w:szCs w:val="24"/>
          <w:lang w:eastAsia="ru-RU"/>
        </w:rPr>
        <w:t> — путешествия по подземным полостям (пещерам, системам пещер, в том числе частично затопленным водой). Основной задачей является преодоление структурных препятствий, встречающихся в пещерах.                                                                                                                                      </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парусный туризм</w:t>
      </w:r>
      <w:r w:rsidRPr="00A46CA1">
        <w:rPr>
          <w:rFonts w:ascii="Times New Roman" w:eastAsia="Times New Roman" w:hAnsi="Times New Roman" w:cs="Times New Roman"/>
          <w:color w:val="000000"/>
          <w:sz w:val="24"/>
          <w:szCs w:val="24"/>
          <w:lang w:eastAsia="ru-RU"/>
        </w:rPr>
        <w:t>— путешествия на судах под парусом по морю или акваториям больших озер. Основной задачей является выполнение плана похода судна в соответствии с правилами плавания во внутренних водах и в открытом море.                                                                                                                  </w:t>
      </w:r>
    </w:p>
    <w:p w:rsidR="00800782"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на средствах передвижения</w:t>
      </w:r>
      <w:r w:rsidRPr="00A46CA1">
        <w:rPr>
          <w:rFonts w:ascii="Times New Roman" w:eastAsia="Times New Roman" w:hAnsi="Times New Roman" w:cs="Times New Roman"/>
          <w:color w:val="000000"/>
          <w:sz w:val="24"/>
          <w:szCs w:val="24"/>
          <w:lang w:eastAsia="ru-RU"/>
        </w:rPr>
        <w:t xml:space="preserve"> — раздел, включающий в себя велосипедный туризм, конный туризм и авто-мототуризм. Основной задачей является преодоление на протяженном маршруте </w:t>
      </w:r>
      <w:proofErr w:type="spellStart"/>
      <w:r w:rsidRPr="00A46CA1">
        <w:rPr>
          <w:rFonts w:ascii="Times New Roman" w:eastAsia="Times New Roman" w:hAnsi="Times New Roman" w:cs="Times New Roman"/>
          <w:color w:val="000000"/>
          <w:sz w:val="24"/>
          <w:szCs w:val="24"/>
          <w:lang w:eastAsia="ru-RU"/>
        </w:rPr>
        <w:t>рельефноландшафтных</w:t>
      </w:r>
      <w:proofErr w:type="spellEnd"/>
      <w:r w:rsidRPr="00A46CA1">
        <w:rPr>
          <w:rFonts w:ascii="Times New Roman" w:eastAsia="Times New Roman" w:hAnsi="Times New Roman" w:cs="Times New Roman"/>
          <w:color w:val="000000"/>
          <w:sz w:val="24"/>
          <w:szCs w:val="24"/>
          <w:lang w:eastAsia="ru-RU"/>
        </w:rPr>
        <w:t xml:space="preserve"> препятствий (дороги и тропы с различным рельефом и покрытием, вплоть до дорог на грани  </w:t>
      </w:r>
      <w:proofErr w:type="spellStart"/>
      <w:r w:rsidRPr="00A46CA1">
        <w:rPr>
          <w:rFonts w:ascii="Times New Roman" w:eastAsia="Times New Roman" w:hAnsi="Times New Roman" w:cs="Times New Roman"/>
          <w:color w:val="000000"/>
          <w:sz w:val="24"/>
          <w:szCs w:val="24"/>
          <w:lang w:eastAsia="ru-RU"/>
        </w:rPr>
        <w:t>проезжаемости</w:t>
      </w:r>
      <w:proofErr w:type="spellEnd"/>
      <w:r w:rsidRPr="00A46CA1">
        <w:rPr>
          <w:rFonts w:ascii="Times New Roman" w:eastAsia="Times New Roman" w:hAnsi="Times New Roman" w:cs="Times New Roman"/>
          <w:color w:val="000000"/>
          <w:sz w:val="24"/>
          <w:szCs w:val="24"/>
          <w:lang w:eastAsia="ru-RU"/>
        </w:rPr>
        <w:t xml:space="preserve"> (проходимости), туристических, скотопрогонных троп и троп миграции животных, броды и переправы, горные перевалы, траверсы и т.д.) в сложных условиях, как </w:t>
      </w:r>
      <w:proofErr w:type="gramStart"/>
      <w:r w:rsidRPr="00A46CA1">
        <w:rPr>
          <w:rFonts w:ascii="Times New Roman" w:eastAsia="Times New Roman" w:hAnsi="Times New Roman" w:cs="Times New Roman"/>
          <w:color w:val="000000"/>
          <w:sz w:val="24"/>
          <w:szCs w:val="24"/>
          <w:lang w:eastAsia="ru-RU"/>
        </w:rPr>
        <w:t>правило</w:t>
      </w:r>
      <w:proofErr w:type="gramEnd"/>
      <w:r w:rsidRPr="00A46CA1">
        <w:rPr>
          <w:rFonts w:ascii="Times New Roman" w:eastAsia="Times New Roman" w:hAnsi="Times New Roman" w:cs="Times New Roman"/>
          <w:color w:val="000000"/>
          <w:sz w:val="24"/>
          <w:szCs w:val="24"/>
          <w:lang w:eastAsia="ru-RU"/>
        </w:rPr>
        <w:t xml:space="preserve"> в горной или сложной по климату и рельефу сильнопересеченной местности.                                                                </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комбинированный туризм</w:t>
      </w:r>
      <w:r w:rsidRPr="00A46CA1">
        <w:rPr>
          <w:rFonts w:ascii="Times New Roman" w:eastAsia="Times New Roman" w:hAnsi="Times New Roman" w:cs="Times New Roman"/>
          <w:color w:val="000000"/>
          <w:sz w:val="24"/>
          <w:szCs w:val="24"/>
          <w:lang w:eastAsia="ru-RU"/>
        </w:rPr>
        <w:t> — походы, сочетающие в себе элементы различных видов туризма;                            </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мотоциклетный туризм</w:t>
      </w:r>
      <w:r w:rsidRPr="00A46CA1">
        <w:rPr>
          <w:rFonts w:ascii="Times New Roman" w:eastAsia="Times New Roman" w:hAnsi="Times New Roman" w:cs="Times New Roman"/>
          <w:color w:val="000000"/>
          <w:sz w:val="24"/>
          <w:szCs w:val="24"/>
          <w:lang w:eastAsia="ru-RU"/>
        </w:rPr>
        <w:t> — один из видов туризма, в котором мотоцикл служит средством передвижения. Понятие «мотоциклетный туризм» многозначно и относится как к одному из видов активного отдыха, так и к разновидности спортивного туризма.                                                              </w:t>
      </w:r>
    </w:p>
    <w:p w:rsidR="006C51B7" w:rsidRPr="00A46CA1" w:rsidRDefault="006C51B7" w:rsidP="0048700E">
      <w:pPr>
        <w:shd w:val="clear" w:color="auto" w:fill="FFFFFF"/>
        <w:spacing w:after="8" w:line="225" w:lineRule="atLeast"/>
        <w:ind w:left="120"/>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По возрастно-социальному признаку спортивный туризм разделяется на:</w:t>
      </w:r>
      <w:r w:rsidRPr="00A46CA1">
        <w:rPr>
          <w:rFonts w:ascii="Times New Roman" w:eastAsia="Times New Roman" w:hAnsi="Times New Roman" w:cs="Times New Roman"/>
          <w:color w:val="000000"/>
          <w:sz w:val="24"/>
          <w:szCs w:val="24"/>
          <w:lang w:eastAsia="ru-RU"/>
        </w:rPr>
        <w:t>                                                           </w:t>
      </w:r>
    </w:p>
    <w:p w:rsidR="006C51B7" w:rsidRPr="00A46CA1" w:rsidRDefault="000A6919" w:rsidP="0048700E">
      <w:pPr>
        <w:shd w:val="clear" w:color="auto" w:fill="FFFFFF"/>
        <w:spacing w:after="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Детский</w:t>
      </w:r>
      <w:r w:rsidR="00800782" w:rsidRPr="00A46CA1">
        <w:rPr>
          <w:rFonts w:ascii="Times New Roman" w:eastAsia="Times New Roman" w:hAnsi="Times New Roman" w:cs="Times New Roman"/>
          <w:color w:val="000000"/>
          <w:sz w:val="24"/>
          <w:szCs w:val="24"/>
          <w:lang w:eastAsia="ru-RU"/>
        </w:rPr>
        <w:t xml:space="preserve"> </w:t>
      </w:r>
      <w:r w:rsidR="006C51B7" w:rsidRPr="00A46CA1">
        <w:rPr>
          <w:rFonts w:ascii="Times New Roman" w:eastAsia="Times New Roman" w:hAnsi="Times New Roman" w:cs="Times New Roman"/>
          <w:color w:val="000000"/>
          <w:sz w:val="24"/>
          <w:szCs w:val="24"/>
          <w:lang w:eastAsia="ru-RU"/>
        </w:rPr>
        <w:t>ту</w:t>
      </w:r>
      <w:r w:rsidRPr="00A46CA1">
        <w:rPr>
          <w:rFonts w:ascii="Times New Roman" w:eastAsia="Times New Roman" w:hAnsi="Times New Roman" w:cs="Times New Roman"/>
          <w:color w:val="000000"/>
          <w:sz w:val="24"/>
          <w:szCs w:val="24"/>
          <w:lang w:eastAsia="ru-RU"/>
        </w:rPr>
        <w:t>ризм;</w:t>
      </w:r>
      <w:r w:rsidR="00800782" w:rsidRPr="00A46CA1">
        <w:rPr>
          <w:rFonts w:ascii="Times New Roman" w:eastAsia="Times New Roman" w:hAnsi="Times New Roman" w:cs="Times New Roman"/>
          <w:color w:val="000000"/>
          <w:sz w:val="24"/>
          <w:szCs w:val="24"/>
          <w:lang w:eastAsia="ru-RU"/>
        </w:rPr>
        <w:t xml:space="preserve"> ю</w:t>
      </w:r>
      <w:r w:rsidRPr="00A46CA1">
        <w:rPr>
          <w:rFonts w:ascii="Times New Roman" w:eastAsia="Times New Roman" w:hAnsi="Times New Roman" w:cs="Times New Roman"/>
          <w:color w:val="000000"/>
          <w:sz w:val="24"/>
          <w:szCs w:val="24"/>
          <w:lang w:eastAsia="ru-RU"/>
        </w:rPr>
        <w:t>ношески</w:t>
      </w:r>
      <w:r w:rsidR="00800782" w:rsidRPr="00A46CA1">
        <w:rPr>
          <w:rFonts w:ascii="Times New Roman" w:eastAsia="Times New Roman" w:hAnsi="Times New Roman" w:cs="Times New Roman"/>
          <w:color w:val="000000"/>
          <w:sz w:val="24"/>
          <w:szCs w:val="24"/>
          <w:lang w:eastAsia="ru-RU"/>
        </w:rPr>
        <w:t xml:space="preserve">й </w:t>
      </w:r>
      <w:r w:rsidR="006C51B7" w:rsidRPr="00A46CA1">
        <w:rPr>
          <w:rFonts w:ascii="Times New Roman" w:eastAsia="Times New Roman" w:hAnsi="Times New Roman" w:cs="Times New Roman"/>
          <w:color w:val="000000"/>
          <w:sz w:val="24"/>
          <w:szCs w:val="24"/>
          <w:lang w:eastAsia="ru-RU"/>
        </w:rPr>
        <w:t>туризм;</w:t>
      </w:r>
      <w:r w:rsidR="00800782" w:rsidRPr="00A46CA1">
        <w:rPr>
          <w:rFonts w:ascii="Times New Roman" w:eastAsia="Times New Roman" w:hAnsi="Times New Roman" w:cs="Times New Roman"/>
          <w:color w:val="000000"/>
          <w:sz w:val="24"/>
          <w:szCs w:val="24"/>
          <w:lang w:eastAsia="ru-RU"/>
        </w:rPr>
        <w:t xml:space="preserve"> </w:t>
      </w:r>
      <w:r w:rsidR="006C51B7" w:rsidRPr="00A46CA1">
        <w:rPr>
          <w:rFonts w:ascii="Times New Roman" w:eastAsia="Times New Roman" w:hAnsi="Times New Roman" w:cs="Times New Roman"/>
          <w:color w:val="000000"/>
          <w:sz w:val="24"/>
          <w:szCs w:val="24"/>
          <w:lang w:eastAsia="ru-RU"/>
        </w:rPr>
        <w:t>взрослый туризм;</w:t>
      </w:r>
      <w:r w:rsidR="00800782" w:rsidRPr="00A46CA1">
        <w:rPr>
          <w:rFonts w:ascii="Times New Roman" w:eastAsia="Times New Roman" w:hAnsi="Times New Roman" w:cs="Times New Roman"/>
          <w:color w:val="000000"/>
          <w:sz w:val="24"/>
          <w:szCs w:val="24"/>
          <w:lang w:eastAsia="ru-RU"/>
        </w:rPr>
        <w:t xml:space="preserve"> </w:t>
      </w:r>
      <w:r w:rsidR="006C51B7" w:rsidRPr="00A46CA1">
        <w:rPr>
          <w:rFonts w:ascii="Times New Roman" w:eastAsia="Times New Roman" w:hAnsi="Times New Roman" w:cs="Times New Roman"/>
          <w:color w:val="000000"/>
          <w:sz w:val="24"/>
          <w:szCs w:val="24"/>
          <w:lang w:eastAsia="ru-RU"/>
        </w:rPr>
        <w:t>семейный туризм;</w:t>
      </w:r>
      <w:r w:rsidR="00800782" w:rsidRPr="00A46CA1">
        <w:rPr>
          <w:rFonts w:ascii="Times New Roman" w:eastAsia="Times New Roman" w:hAnsi="Times New Roman" w:cs="Times New Roman"/>
          <w:color w:val="000000"/>
          <w:sz w:val="24"/>
          <w:szCs w:val="24"/>
          <w:lang w:eastAsia="ru-RU"/>
        </w:rPr>
        <w:t xml:space="preserve"> </w:t>
      </w:r>
      <w:r w:rsidR="006C51B7" w:rsidRPr="00A46CA1">
        <w:rPr>
          <w:rFonts w:ascii="Times New Roman" w:eastAsia="Times New Roman" w:hAnsi="Times New Roman" w:cs="Times New Roman"/>
          <w:color w:val="000000"/>
          <w:sz w:val="24"/>
          <w:szCs w:val="24"/>
          <w:lang w:eastAsia="ru-RU"/>
        </w:rPr>
        <w:t>туризм для людей с ограниченными возможностями.</w:t>
      </w:r>
    </w:p>
    <w:p w:rsidR="000A6919" w:rsidRPr="00A46CA1" w:rsidRDefault="006C51B7" w:rsidP="0048700E">
      <w:pPr>
        <w:shd w:val="clear" w:color="auto" w:fill="FFFFFF"/>
        <w:spacing w:after="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 последние годы активное развитие получили следующие направления спортивного туризма:                              </w:t>
      </w:r>
    </w:p>
    <w:p w:rsidR="000A6919" w:rsidRPr="00A46CA1" w:rsidRDefault="006C51B7" w:rsidP="0048700E">
      <w:pPr>
        <w:shd w:val="clear" w:color="auto" w:fill="FFFFFF"/>
        <w:spacing w:after="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путешестви</w:t>
      </w:r>
      <w:proofErr w:type="gramStart"/>
      <w:r w:rsidRPr="00A46CA1">
        <w:rPr>
          <w:rFonts w:ascii="Times New Roman" w:eastAsia="Times New Roman" w:hAnsi="Times New Roman" w:cs="Times New Roman"/>
          <w:color w:val="000000"/>
          <w:sz w:val="24"/>
          <w:szCs w:val="24"/>
          <w:lang w:eastAsia="ru-RU"/>
        </w:rPr>
        <w:t>я(</w:t>
      </w:r>
      <w:proofErr w:type="gramEnd"/>
      <w:r w:rsidRPr="00A46CA1">
        <w:rPr>
          <w:rFonts w:ascii="Times New Roman" w:eastAsia="Times New Roman" w:hAnsi="Times New Roman" w:cs="Times New Roman"/>
          <w:color w:val="000000"/>
          <w:sz w:val="24"/>
          <w:szCs w:val="24"/>
          <w:lang w:eastAsia="ru-RU"/>
        </w:rPr>
        <w:t>в том числе — одиночные путешествия);</w:t>
      </w:r>
    </w:p>
    <w:p w:rsidR="006C51B7" w:rsidRPr="00A46CA1" w:rsidRDefault="006C51B7" w:rsidP="0048700E">
      <w:pPr>
        <w:shd w:val="clear" w:color="auto" w:fill="FFFFFF"/>
        <w:spacing w:after="0" w:line="233" w:lineRule="atLeast"/>
        <w:ind w:left="115"/>
        <w:jc w:val="both"/>
        <w:rPr>
          <w:rFonts w:ascii="Times New Roman" w:eastAsia="Times New Roman" w:hAnsi="Times New Roman" w:cs="Times New Roman"/>
          <w:color w:val="000000"/>
          <w:sz w:val="24"/>
          <w:szCs w:val="24"/>
          <w:lang w:eastAsia="ru-RU"/>
        </w:rPr>
      </w:pPr>
      <w:proofErr w:type="spellStart"/>
      <w:r w:rsidRPr="00A46CA1">
        <w:rPr>
          <w:rFonts w:ascii="Times New Roman" w:eastAsia="Times New Roman" w:hAnsi="Times New Roman" w:cs="Times New Roman"/>
          <w:color w:val="000000"/>
          <w:sz w:val="24"/>
          <w:szCs w:val="24"/>
          <w:lang w:eastAsia="ru-RU"/>
        </w:rPr>
        <w:t>экстремальныйтуризм</w:t>
      </w:r>
      <w:proofErr w:type="spellEnd"/>
      <w:r w:rsidRPr="00A46CA1">
        <w:rPr>
          <w:rFonts w:ascii="Times New Roman" w:eastAsia="Times New Roman" w:hAnsi="Times New Roman" w:cs="Times New Roman"/>
          <w:color w:val="000000"/>
          <w:sz w:val="24"/>
          <w:szCs w:val="24"/>
          <w:lang w:eastAsia="ru-RU"/>
        </w:rPr>
        <w:t>;</w:t>
      </w:r>
      <w:r w:rsidR="00800782" w:rsidRPr="00A46CA1">
        <w:rPr>
          <w:rFonts w:ascii="Times New Roman" w:eastAsia="Times New Roman" w:hAnsi="Times New Roman" w:cs="Times New Roman"/>
          <w:color w:val="000000"/>
          <w:sz w:val="24"/>
          <w:szCs w:val="24"/>
          <w:lang w:eastAsia="ru-RU"/>
        </w:rPr>
        <w:t xml:space="preserve"> </w:t>
      </w:r>
      <w:r w:rsidRPr="00A46CA1">
        <w:rPr>
          <w:rFonts w:ascii="Times New Roman" w:eastAsia="Times New Roman" w:hAnsi="Times New Roman" w:cs="Times New Roman"/>
          <w:color w:val="000000"/>
          <w:sz w:val="24"/>
          <w:szCs w:val="24"/>
          <w:lang w:eastAsia="ru-RU"/>
        </w:rPr>
        <w:t>дисциплина</w:t>
      </w:r>
      <w:r w:rsidR="000A6919" w:rsidRPr="00A46CA1">
        <w:rPr>
          <w:rFonts w:ascii="Times New Roman" w:eastAsia="Times New Roman" w:hAnsi="Times New Roman" w:cs="Times New Roman"/>
          <w:color w:val="000000"/>
          <w:sz w:val="24"/>
          <w:szCs w:val="24"/>
          <w:lang w:eastAsia="ru-RU"/>
        </w:rPr>
        <w:t xml:space="preserve"> </w:t>
      </w:r>
      <w:r w:rsidRPr="00A46CA1">
        <w:rPr>
          <w:rFonts w:ascii="Times New Roman" w:eastAsia="Times New Roman" w:hAnsi="Times New Roman" w:cs="Times New Roman"/>
          <w:color w:val="000000"/>
          <w:sz w:val="24"/>
          <w:szCs w:val="24"/>
          <w:lang w:eastAsia="ru-RU"/>
        </w:rPr>
        <w:t>дистанции;</w:t>
      </w:r>
      <w:r w:rsidR="00800782" w:rsidRPr="00A46CA1">
        <w:rPr>
          <w:rFonts w:ascii="Times New Roman" w:eastAsia="Times New Roman" w:hAnsi="Times New Roman" w:cs="Times New Roman"/>
          <w:color w:val="000000"/>
          <w:sz w:val="24"/>
          <w:szCs w:val="24"/>
          <w:lang w:eastAsia="ru-RU"/>
        </w:rPr>
        <w:t xml:space="preserve"> </w:t>
      </w:r>
      <w:r w:rsidRPr="00A46CA1">
        <w:rPr>
          <w:rFonts w:ascii="Times New Roman" w:eastAsia="Times New Roman" w:hAnsi="Times New Roman" w:cs="Times New Roman"/>
          <w:color w:val="000000"/>
          <w:sz w:val="24"/>
          <w:szCs w:val="24"/>
          <w:lang w:eastAsia="ru-RU"/>
        </w:rPr>
        <w:t> дисциплина дистанции в закрытых помещениях на искусственном рельефе (</w:t>
      </w:r>
      <w:proofErr w:type="spellStart"/>
      <w:r w:rsidRPr="00A46CA1">
        <w:rPr>
          <w:rFonts w:ascii="Times New Roman" w:eastAsia="Times New Roman" w:hAnsi="Times New Roman" w:cs="Times New Roman"/>
          <w:color w:val="000000"/>
          <w:sz w:val="24"/>
          <w:szCs w:val="24"/>
          <w:lang w:eastAsia="ru-RU"/>
        </w:rPr>
        <w:t>залинг</w:t>
      </w:r>
      <w:proofErr w:type="spellEnd"/>
      <w:r w:rsidRPr="00A46CA1">
        <w:rPr>
          <w:rFonts w:ascii="Times New Roman" w:eastAsia="Times New Roman" w:hAnsi="Times New Roman" w:cs="Times New Roman"/>
          <w:color w:val="000000"/>
          <w:sz w:val="24"/>
          <w:szCs w:val="24"/>
          <w:lang w:eastAsia="ru-RU"/>
        </w:rPr>
        <w:t>).</w:t>
      </w:r>
    </w:p>
    <w:p w:rsidR="00800782"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В Учреждении программа рассчитана на изучение видов</w:t>
      </w:r>
      <w:r w:rsidRPr="00A46CA1">
        <w:rPr>
          <w:rFonts w:ascii="Times New Roman" w:eastAsia="Times New Roman" w:hAnsi="Times New Roman" w:cs="Times New Roman"/>
          <w:color w:val="000000"/>
          <w:sz w:val="24"/>
          <w:szCs w:val="24"/>
          <w:lang w:eastAsia="ru-RU"/>
        </w:rPr>
        <w:t>:</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детский и юношеский пешеходный туризм, дисциплина дистанции в закрытых помещениях на искусственном рельефе</w:t>
      </w:r>
    </w:p>
    <w:p w:rsidR="006C51B7" w:rsidRPr="00A46CA1" w:rsidRDefault="006C51B7" w:rsidP="0048700E">
      <w:pPr>
        <w:shd w:val="clear" w:color="auto" w:fill="FFFFFF"/>
        <w:spacing w:after="1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w:t>
      </w:r>
      <w:proofErr w:type="spellStart"/>
      <w:r w:rsidRPr="00A46CA1">
        <w:rPr>
          <w:rFonts w:ascii="Times New Roman" w:eastAsia="Times New Roman" w:hAnsi="Times New Roman" w:cs="Times New Roman"/>
          <w:color w:val="000000"/>
          <w:sz w:val="24"/>
          <w:szCs w:val="24"/>
          <w:lang w:eastAsia="ru-RU"/>
        </w:rPr>
        <w:t>залинг</w:t>
      </w:r>
      <w:proofErr w:type="spellEnd"/>
      <w:r w:rsidRPr="00A46CA1">
        <w:rPr>
          <w:rFonts w:ascii="Times New Roman" w:eastAsia="Times New Roman" w:hAnsi="Times New Roman" w:cs="Times New Roman"/>
          <w:color w:val="000000"/>
          <w:sz w:val="24"/>
          <w:szCs w:val="24"/>
          <w:lang w:eastAsia="ru-RU"/>
        </w:rPr>
        <w:t>). </w:t>
      </w:r>
    </w:p>
    <w:p w:rsidR="006C51B7" w:rsidRPr="00A46CA1" w:rsidRDefault="006C51B7" w:rsidP="0048700E">
      <w:pPr>
        <w:shd w:val="clear" w:color="auto" w:fill="FFFFFF"/>
        <w:spacing w:after="9" w:line="233" w:lineRule="atLeast"/>
        <w:ind w:left="115"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Пешеходный туризм — передвижение на туристском маршруте производится в основном пешком. Основной задачей является преодоление рельефно-ландшафтных препятствий пешком, для высоких категорий сложности — в районах со сложным рельефом и климатическими условиями. </w:t>
      </w:r>
    </w:p>
    <w:p w:rsidR="006C51B7" w:rsidRPr="00A46CA1" w:rsidRDefault="006C51B7" w:rsidP="0048700E">
      <w:pPr>
        <w:shd w:val="clear" w:color="auto" w:fill="FFFFFF"/>
        <w:spacing w:after="11"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Зальный </w:t>
      </w:r>
      <w:r w:rsidRPr="00A46CA1">
        <w:rPr>
          <w:rFonts w:ascii="Times New Roman" w:eastAsia="Times New Roman" w:hAnsi="Times New Roman" w:cs="Times New Roman"/>
          <w:b/>
          <w:bCs/>
          <w:color w:val="000000"/>
          <w:sz w:val="24"/>
          <w:szCs w:val="24"/>
          <w:lang w:eastAsia="ru-RU"/>
        </w:rPr>
        <w:t>туризм</w:t>
      </w:r>
      <w:r w:rsidRPr="00A46CA1">
        <w:rPr>
          <w:rFonts w:ascii="Times New Roman" w:eastAsia="Times New Roman" w:hAnsi="Times New Roman" w:cs="Times New Roman"/>
          <w:color w:val="000000"/>
          <w:sz w:val="24"/>
          <w:szCs w:val="24"/>
          <w:lang w:eastAsia="ru-RU"/>
        </w:rPr>
        <w:t>, или </w:t>
      </w:r>
      <w:proofErr w:type="spellStart"/>
      <w:r w:rsidRPr="00A46CA1">
        <w:rPr>
          <w:rFonts w:ascii="Times New Roman" w:eastAsia="Times New Roman" w:hAnsi="Times New Roman" w:cs="Times New Roman"/>
          <w:b/>
          <w:bCs/>
          <w:color w:val="000000"/>
          <w:sz w:val="24"/>
          <w:szCs w:val="24"/>
          <w:lang w:eastAsia="ru-RU"/>
        </w:rPr>
        <w:t>залинг</w:t>
      </w:r>
      <w:proofErr w:type="spellEnd"/>
      <w:r w:rsidRPr="00A46CA1">
        <w:rPr>
          <w:rFonts w:ascii="Times New Roman" w:eastAsia="Times New Roman" w:hAnsi="Times New Roman" w:cs="Times New Roman"/>
          <w:color w:val="000000"/>
          <w:sz w:val="24"/>
          <w:szCs w:val="24"/>
          <w:lang w:eastAsia="ru-RU"/>
        </w:rPr>
        <w:t> — разновидность соревнований </w:t>
      </w:r>
      <w:r w:rsidRPr="00A46CA1">
        <w:rPr>
          <w:rFonts w:ascii="Times New Roman" w:eastAsia="Times New Roman" w:hAnsi="Times New Roman" w:cs="Times New Roman"/>
          <w:b/>
          <w:bCs/>
          <w:color w:val="000000"/>
          <w:sz w:val="24"/>
          <w:szCs w:val="24"/>
          <w:lang w:eastAsia="ru-RU"/>
        </w:rPr>
        <w:t>по</w:t>
      </w: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спортивному</w:t>
      </w: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туризму</w:t>
      </w:r>
      <w:r w:rsidRPr="00A46CA1">
        <w:rPr>
          <w:rFonts w:ascii="Times New Roman" w:eastAsia="Times New Roman" w:hAnsi="Times New Roman" w:cs="Times New Roman"/>
          <w:color w:val="000000"/>
          <w:sz w:val="24"/>
          <w:szCs w:val="24"/>
          <w:lang w:eastAsia="ru-RU"/>
        </w:rPr>
        <w:t>,</w:t>
      </w:r>
    </w:p>
    <w:p w:rsidR="006C51B7" w:rsidRPr="00A46CA1" w:rsidRDefault="006C51B7" w:rsidP="0048700E">
      <w:pPr>
        <w:shd w:val="clear" w:color="auto" w:fill="FFFFFF"/>
        <w:spacing w:after="11"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проводимых на искусственном рельефе в закрытых помещениях.                                             </w:t>
      </w:r>
    </w:p>
    <w:p w:rsidR="000A6919" w:rsidRPr="00A46CA1" w:rsidRDefault="006C51B7" w:rsidP="0048700E">
      <w:pPr>
        <w:shd w:val="clear" w:color="auto" w:fill="FFFFFF"/>
        <w:spacing w:after="11" w:line="240" w:lineRule="auto"/>
        <w:ind w:left="117" w:right="57" w:firstLine="708"/>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Туристская деятельность во всех ее формах способствует разностороннему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родного края, приобретению навыков самостоятельной деятельности, также способствует </w:t>
      </w:r>
      <w:r w:rsidRPr="00A46CA1">
        <w:rPr>
          <w:rFonts w:ascii="Times New Roman" w:eastAsia="Times New Roman" w:hAnsi="Times New Roman" w:cs="Times New Roman"/>
          <w:color w:val="000000"/>
          <w:sz w:val="24"/>
          <w:szCs w:val="24"/>
          <w:lang w:eastAsia="ru-RU"/>
        </w:rPr>
        <w:lastRenderedPageBreak/>
        <w:t>становлению сферы предметного общения внутри детского коллектива. Занятия туризмом у детей формируют такие жизненно важные качества, как упорство, честность, мужество, взаимовыручка. </w:t>
      </w:r>
    </w:p>
    <w:p w:rsidR="000A6919" w:rsidRPr="00A46CA1" w:rsidRDefault="000A6919" w:rsidP="0048700E">
      <w:pPr>
        <w:shd w:val="clear" w:color="auto" w:fill="FFFFFF"/>
        <w:spacing w:after="11" w:line="240" w:lineRule="auto"/>
        <w:ind w:left="117" w:right="57" w:firstLine="708"/>
        <w:jc w:val="both"/>
        <w:rPr>
          <w:rFonts w:ascii="Times New Roman" w:eastAsia="Times New Roman" w:hAnsi="Times New Roman" w:cs="Times New Roman"/>
          <w:color w:val="000000"/>
          <w:sz w:val="24"/>
          <w:szCs w:val="24"/>
          <w:lang w:eastAsia="ru-RU"/>
        </w:rPr>
      </w:pPr>
    </w:p>
    <w:p w:rsidR="006C51B7" w:rsidRPr="00A46CA1" w:rsidRDefault="006C51B7" w:rsidP="0048700E">
      <w:pPr>
        <w:shd w:val="clear" w:color="auto" w:fill="FFFFFF"/>
        <w:spacing w:after="11" w:line="240" w:lineRule="auto"/>
        <w:ind w:left="117" w:right="57" w:firstLine="708"/>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Актуальность программы.</w:t>
      </w:r>
    </w:p>
    <w:p w:rsidR="006C51B7" w:rsidRPr="00A46CA1" w:rsidRDefault="006C51B7" w:rsidP="0048700E">
      <w:pPr>
        <w:shd w:val="clear" w:color="auto" w:fill="FFFFFF"/>
        <w:spacing w:after="11" w:line="240" w:lineRule="auto"/>
        <w:ind w:left="117" w:right="57" w:firstLine="180"/>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 настоящее время, под влиянием многочисленных факторов социально-экономического характера, в том числе и недостаточной физической активности, здоровье детей и молодёжи ухудшилось. Благополучие детей неразрывно связано с созданием необходимых условий для их воспитания, обучения и духовного развития. Одним из таких условий может быть занятие спортивным туризмом как физической культурой, которая имеет воспитательное, обучающее, оздоровительное и общекультурное значение, с одной стороны, и формирует у учащихся грамотное отношение к себе, к своему телу, развивает образное мышление и зрительную память, содействует воспитанию волевых и моральных качеств, развивает понятие необходимости укрепления здоровья, самосовершенствования, с другой стороны.</w:t>
      </w:r>
    </w:p>
    <w:p w:rsidR="006C51B7" w:rsidRPr="00A46CA1" w:rsidRDefault="006C51B7" w:rsidP="0048700E">
      <w:pPr>
        <w:shd w:val="clear" w:color="auto" w:fill="FFFFFF"/>
        <w:spacing w:after="20" w:line="225" w:lineRule="atLeast"/>
        <w:ind w:left="828"/>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FF0000"/>
          <w:sz w:val="24"/>
          <w:szCs w:val="24"/>
          <w:lang w:eastAsia="ru-RU"/>
        </w:rPr>
        <w:t> </w:t>
      </w:r>
    </w:p>
    <w:p w:rsidR="006C51B7" w:rsidRPr="00A46CA1" w:rsidRDefault="00B96D83" w:rsidP="0048700E">
      <w:pPr>
        <w:shd w:val="clear" w:color="auto" w:fill="FFFFFF"/>
        <w:spacing w:after="1" w:line="225" w:lineRule="atLeast"/>
        <w:ind w:left="1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sidR="006C51B7" w:rsidRPr="00A46CA1">
        <w:rPr>
          <w:rFonts w:ascii="Times New Roman" w:eastAsia="Times New Roman" w:hAnsi="Times New Roman" w:cs="Times New Roman"/>
          <w:b/>
          <w:bCs/>
          <w:color w:val="000000"/>
          <w:sz w:val="24"/>
          <w:szCs w:val="24"/>
          <w:lang w:eastAsia="ru-RU"/>
        </w:rPr>
        <w:t xml:space="preserve"> программы:</w:t>
      </w:r>
    </w:p>
    <w:p w:rsidR="006C51B7" w:rsidRPr="00A46CA1" w:rsidRDefault="006C51B7" w:rsidP="0048700E">
      <w:pPr>
        <w:shd w:val="clear" w:color="auto" w:fill="FFFFFF"/>
        <w:spacing w:after="264"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r w:rsidRPr="00A46CA1">
        <w:rPr>
          <w:rFonts w:ascii="Times New Roman" w:eastAsia="Times New Roman" w:hAnsi="Times New Roman" w:cs="Times New Roman"/>
          <w:color w:val="000000"/>
          <w:sz w:val="24"/>
          <w:szCs w:val="24"/>
          <w:lang w:eastAsia="ru-RU"/>
        </w:rPr>
        <w:t xml:space="preserve">создание целостной среды для становления и развития социально активной личности, обладающей рядом умений и навыков, необходимых для  занятий спортивным туризмом, культурой поведения в природе, ответственным отношением к окружающей среде и как следствие к своему здоровью, достижения  </w:t>
      </w:r>
      <w:proofErr w:type="gramStart"/>
      <w:r w:rsidRPr="00A46CA1">
        <w:rPr>
          <w:rFonts w:ascii="Times New Roman" w:eastAsia="Times New Roman" w:hAnsi="Times New Roman" w:cs="Times New Roman"/>
          <w:color w:val="000000"/>
          <w:sz w:val="24"/>
          <w:szCs w:val="24"/>
          <w:lang w:eastAsia="ru-RU"/>
        </w:rPr>
        <w:t>обучающимися</w:t>
      </w:r>
      <w:proofErr w:type="gramEnd"/>
      <w:r w:rsidRPr="00A46CA1">
        <w:rPr>
          <w:rFonts w:ascii="Times New Roman" w:eastAsia="Times New Roman" w:hAnsi="Times New Roman" w:cs="Times New Roman"/>
          <w:color w:val="000000"/>
          <w:sz w:val="24"/>
          <w:szCs w:val="24"/>
          <w:lang w:eastAsia="ru-RU"/>
        </w:rPr>
        <w:t xml:space="preserve"> основ спортивного мастерства.</w:t>
      </w:r>
    </w:p>
    <w:p w:rsidR="0052308A" w:rsidRPr="00A46CA1" w:rsidRDefault="0052308A" w:rsidP="0052308A">
      <w:pPr>
        <w:shd w:val="clear" w:color="auto" w:fill="FFFFFF"/>
        <w:spacing w:after="65" w:line="235" w:lineRule="atLeast"/>
        <w:ind w:left="1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Результаты</w:t>
      </w:r>
      <w:r w:rsidRPr="00A46CA1">
        <w:rPr>
          <w:rFonts w:ascii="Times New Roman" w:eastAsia="Times New Roman" w:hAnsi="Times New Roman" w:cs="Times New Roman"/>
          <w:b/>
          <w:bCs/>
          <w:color w:val="000000"/>
          <w:sz w:val="24"/>
          <w:szCs w:val="24"/>
          <w:lang w:eastAsia="ru-RU"/>
        </w:rPr>
        <w:t xml:space="preserve"> образовательной программы:</w:t>
      </w:r>
    </w:p>
    <w:p w:rsidR="0052308A" w:rsidRDefault="0052308A" w:rsidP="0052308A">
      <w:pPr>
        <w:shd w:val="clear" w:color="auto" w:fill="FFFFFF"/>
        <w:spacing w:after="450" w:line="240" w:lineRule="auto"/>
        <w:jc w:val="both"/>
        <w:outlineLvl w:val="0"/>
        <w:rPr>
          <w:rFonts w:ascii="Times New Roman" w:eastAsia="Times New Roman" w:hAnsi="Times New Roman" w:cs="Times New Roman"/>
          <w:color w:val="000000"/>
          <w:kern w:val="36"/>
          <w:sz w:val="24"/>
          <w:szCs w:val="24"/>
          <w:lang w:eastAsia="ru-RU"/>
        </w:rPr>
      </w:pPr>
      <w:r w:rsidRPr="00A46CA1">
        <w:rPr>
          <w:rFonts w:ascii="Times New Roman" w:eastAsia="Times New Roman" w:hAnsi="Times New Roman" w:cs="Times New Roman"/>
          <w:color w:val="000000"/>
          <w:kern w:val="36"/>
          <w:sz w:val="24"/>
          <w:szCs w:val="24"/>
          <w:lang w:eastAsia="ru-RU"/>
        </w:rPr>
        <w:t>Личностные</w:t>
      </w:r>
    </w:p>
    <w:p w:rsidR="0052308A" w:rsidRPr="00A46CA1" w:rsidRDefault="0052308A" w:rsidP="0052308A">
      <w:pPr>
        <w:shd w:val="clear" w:color="auto" w:fill="FFFFFF"/>
        <w:spacing w:after="11" w:line="240" w:lineRule="auto"/>
        <w:ind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формирование социально-значимых качеств личности;</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формирование осознанного отношения к физкультурно-спортивной деятельности, мотивации к регулярным занятиям спортивным туризмом;</w:t>
      </w:r>
    </w:p>
    <w:p w:rsidR="0052308A" w:rsidRPr="00A46CA1" w:rsidRDefault="0052308A" w:rsidP="0052308A">
      <w:pPr>
        <w:shd w:val="clear" w:color="auto" w:fill="FFFFFF"/>
        <w:spacing w:after="9" w:line="233" w:lineRule="atLeast"/>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получение коммуникативных навыков, опыта работы в команде (группе); -  знание особенностей развития спортивного туризма в  Пензенской области</w:t>
      </w:r>
    </w:p>
    <w:p w:rsidR="0052308A" w:rsidRPr="00A46CA1" w:rsidRDefault="0052308A" w:rsidP="0052308A">
      <w:pPr>
        <w:shd w:val="clear" w:color="auto" w:fill="FFFFFF"/>
        <w:spacing w:after="9" w:line="233" w:lineRule="atLeast"/>
        <w:ind w:left="376" w:right="57"/>
        <w:jc w:val="both"/>
        <w:rPr>
          <w:rFonts w:ascii="Times New Roman" w:eastAsia="Times New Roman" w:hAnsi="Times New Roman" w:cs="Times New Roman"/>
          <w:color w:val="000000"/>
          <w:sz w:val="24"/>
          <w:szCs w:val="24"/>
          <w:u w:val="single"/>
          <w:lang w:eastAsia="ru-RU"/>
        </w:rPr>
      </w:pPr>
      <w:r w:rsidRPr="00A46CA1">
        <w:rPr>
          <w:rFonts w:ascii="Times New Roman" w:eastAsia="Times New Roman" w:hAnsi="Times New Roman" w:cs="Times New Roman"/>
          <w:b/>
          <w:bCs/>
          <w:color w:val="000000"/>
          <w:sz w:val="24"/>
          <w:szCs w:val="24"/>
          <w:lang w:eastAsia="ru-RU"/>
        </w:rPr>
        <w:t> </w:t>
      </w:r>
      <w:proofErr w:type="spellStart"/>
      <w:r w:rsidRPr="00A46CA1">
        <w:rPr>
          <w:rFonts w:ascii="Times New Roman" w:eastAsia="Times New Roman" w:hAnsi="Times New Roman" w:cs="Times New Roman"/>
          <w:color w:val="000000"/>
          <w:sz w:val="24"/>
          <w:szCs w:val="24"/>
          <w:u w:val="single"/>
          <w:lang w:eastAsia="ru-RU"/>
        </w:rPr>
        <w:t>Метапредметные</w:t>
      </w:r>
      <w:proofErr w:type="spellEnd"/>
      <w:r w:rsidRPr="00A46CA1">
        <w:rPr>
          <w:rFonts w:ascii="Times New Roman" w:eastAsia="Times New Roman" w:hAnsi="Times New Roman" w:cs="Times New Roman"/>
          <w:color w:val="000000"/>
          <w:sz w:val="24"/>
          <w:szCs w:val="24"/>
          <w:u w:val="single"/>
          <w:lang w:eastAsia="ru-RU"/>
        </w:rPr>
        <w:t>:</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спортивным туризмом;</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знание требований техники безопасности при занятиях спортивным туризмом;</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умение определять степень опасности и использовать необходимые меры страховки и </w:t>
      </w:r>
      <w:proofErr w:type="spellStart"/>
      <w:r w:rsidRPr="00A46CA1">
        <w:rPr>
          <w:rFonts w:ascii="Times New Roman" w:eastAsia="Times New Roman" w:hAnsi="Times New Roman" w:cs="Times New Roman"/>
          <w:color w:val="000000"/>
          <w:sz w:val="24"/>
          <w:szCs w:val="24"/>
          <w:lang w:eastAsia="ru-RU"/>
        </w:rPr>
        <w:t>самостраховки</w:t>
      </w:r>
      <w:proofErr w:type="spellEnd"/>
      <w:r w:rsidRPr="00A46CA1">
        <w:rPr>
          <w:rFonts w:ascii="Times New Roman" w:eastAsia="Times New Roman" w:hAnsi="Times New Roman" w:cs="Times New Roman"/>
          <w:color w:val="000000"/>
          <w:sz w:val="24"/>
          <w:szCs w:val="24"/>
          <w:lang w:eastAsia="ru-RU"/>
        </w:rPr>
        <w:t>, владение средствами и методами предупреждения травматизма и возникновения несчастных случаев;</w:t>
      </w:r>
    </w:p>
    <w:p w:rsidR="0052308A" w:rsidRPr="00A46CA1" w:rsidRDefault="0052308A" w:rsidP="0052308A">
      <w:pPr>
        <w:shd w:val="clear" w:color="auto" w:fill="FFFFFF"/>
        <w:spacing w:after="9" w:line="233" w:lineRule="atLeast"/>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умение соблюдать требования техники безопасности при самостоятельном выполнении упражнения. </w:t>
      </w:r>
    </w:p>
    <w:p w:rsidR="0052308A" w:rsidRPr="00A46CA1" w:rsidRDefault="0052308A" w:rsidP="0052308A">
      <w:pPr>
        <w:shd w:val="clear" w:color="auto" w:fill="FFFFFF"/>
        <w:spacing w:after="9" w:line="233" w:lineRule="atLeast"/>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color w:val="000000"/>
          <w:sz w:val="24"/>
          <w:szCs w:val="24"/>
          <w:u w:val="single"/>
          <w:lang w:eastAsia="ru-RU"/>
        </w:rPr>
        <w:t>Предметные</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bookmarkStart w:id="0" w:name="_GoBack"/>
      <w:r w:rsidRPr="00A46CA1">
        <w:rPr>
          <w:rFonts w:ascii="Times New Roman" w:eastAsia="Times New Roman" w:hAnsi="Times New Roman" w:cs="Times New Roman"/>
          <w:color w:val="000000"/>
          <w:sz w:val="24"/>
          <w:szCs w:val="24"/>
          <w:lang w:eastAsia="ru-RU"/>
        </w:rPr>
        <w:t xml:space="preserve">-      формирование знаний, умений и навыков по технике и тактике спортивного </w:t>
      </w:r>
      <w:bookmarkEnd w:id="0"/>
      <w:r w:rsidRPr="00A46CA1">
        <w:rPr>
          <w:rFonts w:ascii="Times New Roman" w:eastAsia="Times New Roman" w:hAnsi="Times New Roman" w:cs="Times New Roman"/>
          <w:color w:val="000000"/>
          <w:sz w:val="24"/>
          <w:szCs w:val="24"/>
          <w:lang w:eastAsia="ru-RU"/>
        </w:rPr>
        <w:t>туризма</w:t>
      </w:r>
      <w:proofErr w:type="gramStart"/>
      <w:r w:rsidRPr="00A46CA1">
        <w:rPr>
          <w:rFonts w:ascii="Times New Roman" w:eastAsia="Times New Roman" w:hAnsi="Times New Roman" w:cs="Times New Roman"/>
          <w:color w:val="000000"/>
          <w:sz w:val="24"/>
          <w:szCs w:val="24"/>
          <w:lang w:eastAsia="ru-RU"/>
        </w:rPr>
        <w:t>.</w:t>
      </w:r>
      <w:proofErr w:type="gramEnd"/>
      <w:r w:rsidRPr="00A46CA1">
        <w:rPr>
          <w:rFonts w:ascii="Times New Roman" w:eastAsia="Times New Roman" w:hAnsi="Times New Roman" w:cs="Times New Roman"/>
          <w:color w:val="000000"/>
          <w:sz w:val="24"/>
          <w:szCs w:val="24"/>
          <w:lang w:eastAsia="ru-RU"/>
        </w:rPr>
        <w:t xml:space="preserve"> - </w:t>
      </w:r>
      <w:proofErr w:type="gramStart"/>
      <w:r w:rsidRPr="00A46CA1">
        <w:rPr>
          <w:rFonts w:ascii="Times New Roman" w:eastAsia="Times New Roman" w:hAnsi="Times New Roman" w:cs="Times New Roman"/>
          <w:color w:val="000000"/>
          <w:sz w:val="24"/>
          <w:szCs w:val="24"/>
          <w:lang w:eastAsia="ru-RU"/>
        </w:rPr>
        <w:t>и</w:t>
      </w:r>
      <w:proofErr w:type="gramEnd"/>
      <w:r w:rsidRPr="00A46CA1">
        <w:rPr>
          <w:rFonts w:ascii="Times New Roman" w:eastAsia="Times New Roman" w:hAnsi="Times New Roman" w:cs="Times New Roman"/>
          <w:color w:val="000000"/>
          <w:sz w:val="24"/>
          <w:szCs w:val="24"/>
          <w:lang w:eastAsia="ru-RU"/>
        </w:rPr>
        <w:t>зучение истории края, его природных особенностей, особенностей развития спортивного туризма в</w:t>
      </w:r>
      <w:r>
        <w:rPr>
          <w:rFonts w:ascii="Times New Roman" w:eastAsia="Times New Roman" w:hAnsi="Times New Roman" w:cs="Times New Roman"/>
          <w:color w:val="000000"/>
          <w:sz w:val="24"/>
          <w:szCs w:val="24"/>
          <w:lang w:eastAsia="ru-RU"/>
        </w:rPr>
        <w:t xml:space="preserve"> Пензенской области</w:t>
      </w:r>
      <w:r w:rsidRPr="00A46CA1">
        <w:rPr>
          <w:rFonts w:ascii="Times New Roman" w:eastAsia="Times New Roman" w:hAnsi="Times New Roman" w:cs="Times New Roman"/>
          <w:color w:val="000000"/>
          <w:sz w:val="24"/>
          <w:szCs w:val="24"/>
          <w:lang w:eastAsia="ru-RU"/>
        </w:rPr>
        <w:t>.</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формирование основ знаний об организме человека, режиме дня, основ закаливания организма, ЗОЖ, здорового питания и личной гигиены;</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развитие умений концентрировать внимание, находиться в готовности совершать двигательные действия;</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умение точно и своевременно выполнять задания, связанные с обязательными специальными заданиями;</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умение развивать профессионально необходимые физические навыки;</w:t>
      </w:r>
    </w:p>
    <w:p w:rsidR="0052308A" w:rsidRPr="00A46CA1" w:rsidRDefault="0052308A" w:rsidP="0052308A">
      <w:pPr>
        <w:shd w:val="clear" w:color="auto" w:fill="FFFFFF"/>
        <w:spacing w:after="11"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знание устройства спортивного и специального оборудования, умение использовать его для достижения спортивных целей;</w:t>
      </w:r>
    </w:p>
    <w:p w:rsidR="0052308A" w:rsidRPr="00A46CA1" w:rsidRDefault="0052308A" w:rsidP="0052308A">
      <w:pPr>
        <w:shd w:val="clear" w:color="auto" w:fill="FFFFFF"/>
        <w:spacing w:after="253" w:line="240" w:lineRule="auto"/>
        <w:ind w:left="376"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приобретение навыков содержания и ремонта спортивного и специального оборудования; - знание основ судейства по спортивному туризму.</w:t>
      </w:r>
      <w:r w:rsidRPr="00A46CA1">
        <w:rPr>
          <w:rFonts w:ascii="Times New Roman" w:eastAsia="Times New Roman" w:hAnsi="Times New Roman" w:cs="Times New Roman"/>
          <w:b/>
          <w:bCs/>
          <w:color w:val="000000"/>
          <w:sz w:val="24"/>
          <w:szCs w:val="24"/>
          <w:lang w:eastAsia="ru-RU"/>
        </w:rPr>
        <w:t> </w:t>
      </w:r>
    </w:p>
    <w:p w:rsidR="0052308A" w:rsidRPr="00A46CA1" w:rsidRDefault="0052308A" w:rsidP="0052308A">
      <w:pPr>
        <w:shd w:val="clear" w:color="auto" w:fill="FFFFFF"/>
        <w:spacing w:after="4" w:line="235"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Адресат программы </w:t>
      </w:r>
    </w:p>
    <w:p w:rsidR="0052308A" w:rsidRPr="00A46CA1" w:rsidRDefault="0052308A" w:rsidP="0052308A">
      <w:pPr>
        <w:shd w:val="clear" w:color="auto" w:fill="FFFFFF"/>
        <w:spacing w:after="9" w:line="233" w:lineRule="atLeast"/>
        <w:ind w:left="115"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В процессе всего периода занятий по программе необходимо соблюдать рациональный режим, обеспечить организацию врачебно-педагогического </w:t>
      </w:r>
      <w:proofErr w:type="gramStart"/>
      <w:r w:rsidRPr="00A46CA1">
        <w:rPr>
          <w:rFonts w:ascii="Times New Roman" w:eastAsia="Times New Roman" w:hAnsi="Times New Roman" w:cs="Times New Roman"/>
          <w:color w:val="000000"/>
          <w:sz w:val="24"/>
          <w:szCs w:val="24"/>
          <w:lang w:eastAsia="ru-RU"/>
        </w:rPr>
        <w:t>контроля  за</w:t>
      </w:r>
      <w:proofErr w:type="gramEnd"/>
      <w:r w:rsidRPr="00A46CA1">
        <w:rPr>
          <w:rFonts w:ascii="Times New Roman" w:eastAsia="Times New Roman" w:hAnsi="Times New Roman" w:cs="Times New Roman"/>
          <w:color w:val="000000"/>
          <w:sz w:val="24"/>
          <w:szCs w:val="24"/>
          <w:lang w:eastAsia="ru-RU"/>
        </w:rPr>
        <w:t xml:space="preserve"> состоянием здоровья, подготовленностью обучающихся и их физическим развитием. </w:t>
      </w:r>
    </w:p>
    <w:p w:rsidR="0052308A" w:rsidRPr="00A46CA1" w:rsidRDefault="0052308A" w:rsidP="0052308A">
      <w:pPr>
        <w:shd w:val="clear" w:color="auto" w:fill="FFFFFF"/>
        <w:spacing w:after="262"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К тренировочному процессу допускаются обучающиеся, не имеющие медицинских противопоказаний к занятиям избранного вида физкультурно-спортивной деятельности, имеющих определенные соматические и морфофункциональные особенности, необходимые для занятий спортивным туризмом.</w:t>
      </w:r>
    </w:p>
    <w:p w:rsidR="0052308A" w:rsidRPr="00A46CA1" w:rsidRDefault="0052308A" w:rsidP="0052308A">
      <w:pPr>
        <w:shd w:val="clear" w:color="auto" w:fill="FFFFFF"/>
        <w:spacing w:after="66" w:line="235"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Формы организации и режим реализации программы.</w:t>
      </w:r>
    </w:p>
    <w:p w:rsidR="0052308A" w:rsidRPr="00A46CA1" w:rsidRDefault="0052308A" w:rsidP="0052308A">
      <w:pPr>
        <w:shd w:val="clear" w:color="auto" w:fill="FFFFFF"/>
        <w:spacing w:after="11"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Форма обучения</w:t>
      </w:r>
      <w:r w:rsidRPr="00A46CA1">
        <w:rPr>
          <w:rFonts w:ascii="Times New Roman" w:eastAsia="Times New Roman" w:hAnsi="Times New Roman" w:cs="Times New Roman"/>
          <w:i/>
          <w:iCs/>
          <w:color w:val="000000"/>
          <w:sz w:val="24"/>
          <w:szCs w:val="24"/>
          <w:lang w:eastAsia="ru-RU"/>
        </w:rPr>
        <w:t> </w:t>
      </w: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очная;</w:t>
      </w:r>
    </w:p>
    <w:p w:rsidR="0052308A" w:rsidRPr="00A46CA1" w:rsidRDefault="0052308A" w:rsidP="0052308A">
      <w:pPr>
        <w:shd w:val="clear" w:color="auto" w:fill="FFFFFF"/>
        <w:spacing w:after="11"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Форма организации деятельности </w:t>
      </w:r>
      <w:proofErr w:type="gramStart"/>
      <w:r w:rsidRPr="00A46CA1">
        <w:rPr>
          <w:rFonts w:ascii="Times New Roman" w:eastAsia="Times New Roman" w:hAnsi="Times New Roman" w:cs="Times New Roman"/>
          <w:color w:val="000000"/>
          <w:sz w:val="24"/>
          <w:szCs w:val="24"/>
          <w:lang w:eastAsia="ru-RU"/>
        </w:rPr>
        <w:t>обучающихся</w:t>
      </w:r>
      <w:proofErr w:type="gramEnd"/>
      <w:r w:rsidRPr="00A46CA1">
        <w:rPr>
          <w:rFonts w:ascii="Times New Roman" w:eastAsia="Times New Roman" w:hAnsi="Times New Roman" w:cs="Times New Roman"/>
          <w:color w:val="000000"/>
          <w:sz w:val="24"/>
          <w:szCs w:val="24"/>
          <w:lang w:eastAsia="ru-RU"/>
        </w:rPr>
        <w:t xml:space="preserve"> может быть: групповая, мало групповая, фронтальная по подгруппам, индивидуальная;</w:t>
      </w:r>
    </w:p>
    <w:p w:rsidR="0052308A" w:rsidRPr="00A46CA1" w:rsidRDefault="0052308A" w:rsidP="0052308A">
      <w:pPr>
        <w:shd w:val="clear" w:color="auto" w:fill="FFFFFF"/>
        <w:spacing w:after="9" w:line="233" w:lineRule="atLeast"/>
        <w:ind w:left="115" w:right="57"/>
        <w:jc w:val="both"/>
        <w:rPr>
          <w:rFonts w:ascii="Times New Roman" w:eastAsia="Times New Roman" w:hAnsi="Times New Roman" w:cs="Times New Roman"/>
          <w:color w:val="000000"/>
          <w:sz w:val="24"/>
          <w:szCs w:val="24"/>
          <w:lang w:eastAsia="ru-RU"/>
        </w:rPr>
      </w:pPr>
      <w:proofErr w:type="gramStart"/>
      <w:r w:rsidRPr="00A46CA1">
        <w:rPr>
          <w:rFonts w:ascii="Times New Roman" w:eastAsia="Times New Roman" w:hAnsi="Times New Roman" w:cs="Times New Roman"/>
          <w:color w:val="000000"/>
          <w:sz w:val="24"/>
          <w:szCs w:val="24"/>
          <w:lang w:eastAsia="ru-RU"/>
        </w:rPr>
        <w:t>По  типу</w:t>
      </w:r>
      <w:r w:rsidRPr="00A46CA1">
        <w:rPr>
          <w:rFonts w:ascii="Times New Roman" w:eastAsia="Times New Roman" w:hAnsi="Times New Roman" w:cs="Times New Roman"/>
          <w:i/>
          <w:iCs/>
          <w:color w:val="000000"/>
          <w:sz w:val="24"/>
          <w:szCs w:val="24"/>
          <w:lang w:eastAsia="ru-RU"/>
        </w:rPr>
        <w:t> </w:t>
      </w:r>
      <w:r w:rsidRPr="00A46CA1">
        <w:rPr>
          <w:rFonts w:ascii="Times New Roman" w:eastAsia="Times New Roman" w:hAnsi="Times New Roman" w:cs="Times New Roman"/>
          <w:color w:val="000000"/>
          <w:sz w:val="24"/>
          <w:szCs w:val="24"/>
          <w:lang w:eastAsia="ru-RU"/>
        </w:rPr>
        <w:t>занятия:  комбинированные, теоретические, практические, диагностические, вводные, итоговые, контрольные, соревновательные, интегральные, показательные, игровые.</w:t>
      </w:r>
      <w:proofErr w:type="gramEnd"/>
      <w:r w:rsidRPr="00A46CA1">
        <w:rPr>
          <w:rFonts w:ascii="Times New Roman" w:eastAsia="Times New Roman" w:hAnsi="Times New Roman" w:cs="Times New Roman"/>
          <w:color w:val="000000"/>
          <w:sz w:val="24"/>
          <w:szCs w:val="24"/>
          <w:lang w:eastAsia="ru-RU"/>
        </w:rPr>
        <w:t xml:space="preserve"> Форма проведения занятия (вид): учебно-тренировочные занятия; могут быть – комплексные,</w:t>
      </w:r>
    </w:p>
    <w:p w:rsidR="0052308A" w:rsidRPr="00A46CA1" w:rsidRDefault="0052308A" w:rsidP="0052308A">
      <w:pPr>
        <w:shd w:val="clear" w:color="auto" w:fill="FFFFFF"/>
        <w:spacing w:after="11"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открытые занятия; участие в соревновательной деятельности.                                                                </w:t>
      </w:r>
    </w:p>
    <w:p w:rsidR="0052308A" w:rsidRPr="00A46CA1" w:rsidRDefault="0052308A" w:rsidP="0052308A">
      <w:pPr>
        <w:shd w:val="clear" w:color="auto" w:fill="FFFFFF"/>
        <w:spacing w:after="240" w:line="233" w:lineRule="atLeast"/>
        <w:ind w:left="115"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Основными формами обучения являются: групповые и индивидуальные (в группе по плану) тренировочные занятия, также могут быть - теоретические занятия; работа по индивидуальным планам; тренировочные сборы; участие в спортивных мероприятиях; восстановительные мероприятия; инструкторская и судейская практика; тестирование и контроль, промежуточная и итоговая аттестация</w:t>
      </w:r>
    </w:p>
    <w:p w:rsidR="0052308A" w:rsidRPr="00A46CA1" w:rsidRDefault="0052308A" w:rsidP="0052308A">
      <w:pPr>
        <w:shd w:val="clear" w:color="auto" w:fill="FFFFFF"/>
        <w:spacing w:after="4" w:line="235" w:lineRule="atLeast"/>
        <w:ind w:left="1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Влияние физических качеств и телосложения на результативность по виду «Спортивный туризм».</w:t>
      </w:r>
    </w:p>
    <w:tbl>
      <w:tblPr>
        <w:tblW w:w="9787" w:type="dxa"/>
        <w:tblInd w:w="118" w:type="dxa"/>
        <w:shd w:val="clear" w:color="auto" w:fill="FFFFFF"/>
        <w:tblCellMar>
          <w:left w:w="0" w:type="dxa"/>
          <w:right w:w="0" w:type="dxa"/>
        </w:tblCellMar>
        <w:tblLook w:val="04A0" w:firstRow="1" w:lastRow="0" w:firstColumn="1" w:lastColumn="0" w:noHBand="0" w:noVBand="1"/>
      </w:tblPr>
      <w:tblGrid>
        <w:gridCol w:w="6952"/>
        <w:gridCol w:w="2835"/>
      </w:tblGrid>
      <w:tr w:rsidR="0052308A" w:rsidRPr="00A46CA1" w:rsidTr="0052308A">
        <w:trPr>
          <w:trHeight w:val="307"/>
        </w:trPr>
        <w:tc>
          <w:tcPr>
            <w:tcW w:w="6952" w:type="dxa"/>
            <w:tcBorders>
              <w:top w:val="single" w:sz="8" w:space="0" w:color="000000"/>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Физические качества и телосложение</w:t>
            </w:r>
          </w:p>
        </w:tc>
        <w:tc>
          <w:tcPr>
            <w:tcW w:w="2835" w:type="dxa"/>
            <w:tcBorders>
              <w:top w:val="single" w:sz="8" w:space="0" w:color="000000"/>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Уровень влияния</w:t>
            </w:r>
          </w:p>
        </w:tc>
      </w:tr>
      <w:tr w:rsidR="0052308A" w:rsidRPr="00A46CA1" w:rsidTr="0052308A">
        <w:trPr>
          <w:trHeight w:val="307"/>
        </w:trPr>
        <w:tc>
          <w:tcPr>
            <w:tcW w:w="6952" w:type="dxa"/>
            <w:tcBorders>
              <w:top w:val="nil"/>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Скоростные способности</w:t>
            </w:r>
          </w:p>
        </w:tc>
        <w:tc>
          <w:tcPr>
            <w:tcW w:w="2835" w:type="dxa"/>
            <w:tcBorders>
              <w:top w:val="nil"/>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3</w:t>
            </w:r>
          </w:p>
        </w:tc>
      </w:tr>
      <w:tr w:rsidR="0052308A" w:rsidRPr="00A46CA1" w:rsidTr="0052308A">
        <w:trPr>
          <w:trHeight w:val="310"/>
        </w:trPr>
        <w:tc>
          <w:tcPr>
            <w:tcW w:w="6952" w:type="dxa"/>
            <w:tcBorders>
              <w:top w:val="nil"/>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Мышечная сила</w:t>
            </w:r>
          </w:p>
        </w:tc>
        <w:tc>
          <w:tcPr>
            <w:tcW w:w="2835" w:type="dxa"/>
            <w:tcBorders>
              <w:top w:val="nil"/>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2</w:t>
            </w:r>
          </w:p>
        </w:tc>
      </w:tr>
      <w:tr w:rsidR="0052308A" w:rsidRPr="00A46CA1" w:rsidTr="0052308A">
        <w:trPr>
          <w:trHeight w:val="310"/>
        </w:trPr>
        <w:tc>
          <w:tcPr>
            <w:tcW w:w="6952" w:type="dxa"/>
            <w:tcBorders>
              <w:top w:val="nil"/>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Вестибулярная устойчивость</w:t>
            </w:r>
          </w:p>
        </w:tc>
        <w:tc>
          <w:tcPr>
            <w:tcW w:w="2835" w:type="dxa"/>
            <w:tcBorders>
              <w:top w:val="nil"/>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3</w:t>
            </w:r>
          </w:p>
        </w:tc>
      </w:tr>
      <w:tr w:rsidR="0052308A" w:rsidRPr="00A46CA1" w:rsidTr="0052308A">
        <w:trPr>
          <w:trHeight w:val="307"/>
        </w:trPr>
        <w:tc>
          <w:tcPr>
            <w:tcW w:w="6952" w:type="dxa"/>
            <w:tcBorders>
              <w:top w:val="nil"/>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Выносливость</w:t>
            </w:r>
          </w:p>
        </w:tc>
        <w:tc>
          <w:tcPr>
            <w:tcW w:w="2835" w:type="dxa"/>
            <w:tcBorders>
              <w:top w:val="nil"/>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2</w:t>
            </w:r>
          </w:p>
        </w:tc>
      </w:tr>
      <w:tr w:rsidR="0052308A" w:rsidRPr="00A46CA1" w:rsidTr="0052308A">
        <w:trPr>
          <w:trHeight w:val="307"/>
        </w:trPr>
        <w:tc>
          <w:tcPr>
            <w:tcW w:w="6952" w:type="dxa"/>
            <w:tcBorders>
              <w:top w:val="nil"/>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Гибкость</w:t>
            </w:r>
          </w:p>
        </w:tc>
        <w:tc>
          <w:tcPr>
            <w:tcW w:w="2835" w:type="dxa"/>
            <w:tcBorders>
              <w:top w:val="nil"/>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1</w:t>
            </w:r>
          </w:p>
        </w:tc>
      </w:tr>
      <w:tr w:rsidR="0052308A" w:rsidRPr="00A46CA1" w:rsidTr="0052308A">
        <w:trPr>
          <w:trHeight w:val="310"/>
        </w:trPr>
        <w:tc>
          <w:tcPr>
            <w:tcW w:w="6952" w:type="dxa"/>
            <w:tcBorders>
              <w:top w:val="nil"/>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Координационные способности</w:t>
            </w:r>
          </w:p>
        </w:tc>
        <w:tc>
          <w:tcPr>
            <w:tcW w:w="2835" w:type="dxa"/>
            <w:tcBorders>
              <w:top w:val="nil"/>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3</w:t>
            </w:r>
          </w:p>
        </w:tc>
      </w:tr>
      <w:tr w:rsidR="0052308A" w:rsidRPr="00A46CA1" w:rsidTr="0052308A">
        <w:trPr>
          <w:trHeight w:val="310"/>
        </w:trPr>
        <w:tc>
          <w:tcPr>
            <w:tcW w:w="6952" w:type="dxa"/>
            <w:tcBorders>
              <w:top w:val="nil"/>
              <w:left w:val="single" w:sz="8" w:space="0" w:color="000000"/>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Телосложение</w:t>
            </w:r>
          </w:p>
        </w:tc>
        <w:tc>
          <w:tcPr>
            <w:tcW w:w="2835" w:type="dxa"/>
            <w:tcBorders>
              <w:top w:val="nil"/>
              <w:left w:val="nil"/>
              <w:bottom w:val="single" w:sz="8" w:space="0" w:color="000000"/>
              <w:right w:val="single" w:sz="8" w:space="0" w:color="000000"/>
            </w:tcBorders>
            <w:shd w:val="clear" w:color="auto" w:fill="FFFFFF"/>
            <w:tcMar>
              <w:top w:w="5" w:type="dxa"/>
              <w:left w:w="0" w:type="dxa"/>
              <w:bottom w:w="0" w:type="dxa"/>
              <w:right w:w="115" w:type="dxa"/>
            </w:tcMar>
            <w:hideMark/>
          </w:tcPr>
          <w:p w:rsidR="0052308A" w:rsidRPr="00A46CA1" w:rsidRDefault="0052308A" w:rsidP="0052308A">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3</w:t>
            </w:r>
          </w:p>
        </w:tc>
      </w:tr>
    </w:tbl>
    <w:p w:rsidR="0052308A" w:rsidRPr="00A46CA1" w:rsidRDefault="0052308A" w:rsidP="0052308A">
      <w:pPr>
        <w:shd w:val="clear" w:color="auto" w:fill="FFFFFF"/>
        <w:spacing w:after="21"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52308A" w:rsidRPr="00A46CA1" w:rsidRDefault="0052308A" w:rsidP="0052308A">
      <w:pPr>
        <w:shd w:val="clear" w:color="auto" w:fill="FFFFFF"/>
        <w:spacing w:after="259"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Условные обозначения: 3- значительное влияние;  2- среднее влияние; 1-не значительное влияние.</w:t>
      </w:r>
    </w:p>
    <w:p w:rsidR="0052308A" w:rsidRPr="00A46CA1" w:rsidRDefault="0052308A" w:rsidP="0052308A">
      <w:pPr>
        <w:shd w:val="clear" w:color="auto" w:fill="FFFFFF"/>
        <w:spacing w:after="68" w:line="240" w:lineRule="auto"/>
        <w:ind w:left="60"/>
        <w:outlineLvl w:val="1"/>
        <w:rPr>
          <w:rFonts w:ascii="Times New Roman" w:eastAsia="Times New Roman" w:hAnsi="Times New Roman" w:cs="Times New Roman"/>
          <w:b/>
          <w:bCs/>
          <w:color w:val="000000"/>
          <w:sz w:val="24"/>
          <w:szCs w:val="24"/>
          <w:lang w:eastAsia="ru-RU"/>
        </w:rPr>
      </w:pPr>
      <w:r w:rsidRPr="00A46CA1">
        <w:rPr>
          <w:rFonts w:ascii="Times New Roman" w:eastAsia="Times New Roman" w:hAnsi="Times New Roman" w:cs="Times New Roman"/>
          <w:b/>
          <w:bCs/>
          <w:color w:val="000000"/>
          <w:sz w:val="24"/>
          <w:szCs w:val="24"/>
          <w:lang w:eastAsia="ru-RU"/>
        </w:rPr>
        <w:t>МЕТОДИЧЕСКОЕ ОБЕСПЕЧЕНИЕ ПРОГРАММЫ</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Выбор педагогических технологий, применяемых при реализации данной программы, определяется целями и задачами, возрастными особенностями детей и спецификой содержания учебного материала.</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Личностно ориентированные технологии, технологии сотрудничества, развивающие технологии. Для достижения результатов при реализации задач программы используются следующие разнообразные педагогические методы и приемы:</w:t>
      </w:r>
    </w:p>
    <w:p w:rsidR="0052308A" w:rsidRPr="00A46CA1" w:rsidRDefault="0052308A" w:rsidP="0052308A">
      <w:pPr>
        <w:shd w:val="clear" w:color="auto" w:fill="FFFFFF"/>
        <w:spacing w:after="20" w:line="225"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u w:val="single"/>
          <w:lang w:eastAsia="ru-RU"/>
        </w:rPr>
        <w:t>Репродуктивный метод</w:t>
      </w:r>
      <w:r w:rsidRPr="00A46CA1">
        <w:rPr>
          <w:rFonts w:ascii="Times New Roman" w:eastAsia="Times New Roman" w:hAnsi="Times New Roman" w:cs="Times New Roman"/>
          <w:color w:val="000000"/>
          <w:sz w:val="24"/>
          <w:szCs w:val="24"/>
          <w:lang w:eastAsia="ru-RU"/>
        </w:rPr>
        <w:t>.</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Цель – воспроизведение информации. Используется при объяснении новой темы. Приемы:</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рассказ, составление картосхем, репродуктивная беседа.</w:t>
      </w:r>
    </w:p>
    <w:p w:rsidR="0052308A" w:rsidRPr="00A46CA1" w:rsidRDefault="0052308A" w:rsidP="0052308A">
      <w:pPr>
        <w:shd w:val="clear" w:color="auto" w:fill="FFFFFF"/>
        <w:spacing w:after="20" w:line="225"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u w:val="single"/>
          <w:lang w:eastAsia="ru-RU"/>
        </w:rPr>
        <w:t>Объяснительно-иллюстративный</w:t>
      </w:r>
      <w:r w:rsidRPr="00A46CA1">
        <w:rPr>
          <w:rFonts w:ascii="Times New Roman" w:eastAsia="Times New Roman" w:hAnsi="Times New Roman" w:cs="Times New Roman"/>
          <w:color w:val="000000"/>
          <w:sz w:val="24"/>
          <w:szCs w:val="24"/>
          <w:lang w:eastAsia="ru-RU"/>
        </w:rPr>
        <w:t>.</w:t>
      </w:r>
    </w:p>
    <w:p w:rsidR="0052308A" w:rsidRPr="00A46CA1" w:rsidRDefault="0052308A" w:rsidP="0052308A">
      <w:pPr>
        <w:shd w:val="clear" w:color="auto" w:fill="FFFFFF"/>
        <w:spacing w:after="13" w:line="233" w:lineRule="atLeast"/>
        <w:ind w:left="115" w:right="600"/>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Цель – проиллюстрировать информацию с помощью наглядных средств. Приемы: </w:t>
      </w:r>
      <w:proofErr w:type="gramStart"/>
      <w:r w:rsidRPr="00A46CA1">
        <w:rPr>
          <w:rFonts w:ascii="Times New Roman" w:eastAsia="Times New Roman" w:hAnsi="Times New Roman" w:cs="Times New Roman"/>
          <w:color w:val="000000"/>
          <w:sz w:val="24"/>
          <w:szCs w:val="24"/>
          <w:lang w:eastAsia="ru-RU"/>
        </w:rPr>
        <w:t>словесный</w:t>
      </w:r>
      <w:proofErr w:type="gramEnd"/>
      <w:r w:rsidRPr="00A46CA1">
        <w:rPr>
          <w:rFonts w:ascii="Times New Roman" w:eastAsia="Times New Roman" w:hAnsi="Times New Roman" w:cs="Times New Roman"/>
          <w:color w:val="000000"/>
          <w:sz w:val="24"/>
          <w:szCs w:val="24"/>
          <w:lang w:eastAsia="ru-RU"/>
        </w:rPr>
        <w:t>, работа с наглядным материалом, с туристским снаряжением, с видеоматериалами. </w:t>
      </w:r>
      <w:r w:rsidRPr="00A46CA1">
        <w:rPr>
          <w:rFonts w:ascii="Times New Roman" w:eastAsia="Times New Roman" w:hAnsi="Times New Roman" w:cs="Times New Roman"/>
          <w:color w:val="000000"/>
          <w:sz w:val="24"/>
          <w:szCs w:val="24"/>
          <w:u w:val="single"/>
          <w:lang w:eastAsia="ru-RU"/>
        </w:rPr>
        <w:t>Игровые методы</w:t>
      </w:r>
      <w:r w:rsidRPr="00A46CA1">
        <w:rPr>
          <w:rFonts w:ascii="Times New Roman" w:eastAsia="Times New Roman" w:hAnsi="Times New Roman" w:cs="Times New Roman"/>
          <w:color w:val="000000"/>
          <w:sz w:val="24"/>
          <w:szCs w:val="24"/>
          <w:lang w:eastAsia="ru-RU"/>
        </w:rPr>
        <w:t>. Применяются при изучении материала, закреплении, во время проведения учебно-тренировочных сборов. Приемы: игры на местности, в помещении, упражнения на развитие памяти, внимания и мышления.</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u w:val="single"/>
          <w:lang w:eastAsia="ru-RU"/>
        </w:rPr>
        <w:t>Метод проблемного обучения</w:t>
      </w:r>
      <w:r w:rsidRPr="00A46CA1">
        <w:rPr>
          <w:rFonts w:ascii="Times New Roman" w:eastAsia="Times New Roman" w:hAnsi="Times New Roman" w:cs="Times New Roman"/>
          <w:color w:val="000000"/>
          <w:sz w:val="24"/>
          <w:szCs w:val="24"/>
          <w:lang w:eastAsia="ru-RU"/>
        </w:rPr>
        <w:t>. Цель – новые знания достигаются детьми в решении проблемных вопросов. Приемы – создание проблемной ситуации, ролевые игры.</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u w:val="single"/>
          <w:lang w:eastAsia="ru-RU"/>
        </w:rPr>
        <w:t>Частично-поисковый метод</w:t>
      </w:r>
      <w:r w:rsidRPr="00A46CA1">
        <w:rPr>
          <w:rFonts w:ascii="Times New Roman" w:eastAsia="Times New Roman" w:hAnsi="Times New Roman" w:cs="Times New Roman"/>
          <w:color w:val="000000"/>
          <w:sz w:val="24"/>
          <w:szCs w:val="24"/>
          <w:lang w:eastAsia="ru-RU"/>
        </w:rPr>
        <w:t>. Цель навести ребенка на решение каких-то проблем. Используется при закреплении материала, при разработке маршрута.</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u w:val="single"/>
          <w:lang w:eastAsia="ru-RU"/>
        </w:rPr>
        <w:t>Метод взаимодействия</w:t>
      </w:r>
      <w:r w:rsidRPr="00A46CA1">
        <w:rPr>
          <w:rFonts w:ascii="Times New Roman" w:eastAsia="Times New Roman" w:hAnsi="Times New Roman" w:cs="Times New Roman"/>
          <w:color w:val="000000"/>
          <w:sz w:val="24"/>
          <w:szCs w:val="24"/>
          <w:lang w:eastAsia="ru-RU"/>
        </w:rPr>
        <w:t>. Приемы: работа во временных группах, ситуации  совместных переживаний.</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u w:val="single"/>
          <w:lang w:eastAsia="ru-RU"/>
        </w:rPr>
        <w:t>Метод контроля</w:t>
      </w:r>
      <w:r w:rsidRPr="00A46CA1">
        <w:rPr>
          <w:rFonts w:ascii="Times New Roman" w:eastAsia="Times New Roman" w:hAnsi="Times New Roman" w:cs="Times New Roman"/>
          <w:color w:val="000000"/>
          <w:sz w:val="24"/>
          <w:szCs w:val="24"/>
          <w:lang w:eastAsia="ru-RU"/>
        </w:rPr>
        <w:t>. Прием: сдача нормативов, соревнования.</w:t>
      </w:r>
    </w:p>
    <w:p w:rsidR="0052308A" w:rsidRPr="00A46CA1" w:rsidRDefault="0052308A" w:rsidP="0052308A">
      <w:pPr>
        <w:shd w:val="clear" w:color="auto" w:fill="FFFFFF"/>
        <w:spacing w:after="13" w:line="233" w:lineRule="atLeast"/>
        <w:ind w:left="115" w:right="23"/>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u w:val="single"/>
          <w:lang w:eastAsia="ru-RU"/>
        </w:rPr>
        <w:t>Метод мотивации и стимулирования</w:t>
      </w:r>
      <w:r w:rsidRPr="00A46CA1">
        <w:rPr>
          <w:rFonts w:ascii="Times New Roman" w:eastAsia="Times New Roman" w:hAnsi="Times New Roman" w:cs="Times New Roman"/>
          <w:color w:val="000000"/>
          <w:sz w:val="24"/>
          <w:szCs w:val="24"/>
          <w:lang w:eastAsia="ru-RU"/>
        </w:rPr>
        <w:t>. Цель – формирование познавательного интереса. Приемы: самоподготовка, отработка туристских элементов, разбор дистанции, поход.</w:t>
      </w:r>
    </w:p>
    <w:p w:rsidR="0052308A" w:rsidRPr="00A46CA1" w:rsidRDefault="0052308A" w:rsidP="0052308A">
      <w:pPr>
        <w:shd w:val="clear" w:color="auto" w:fill="FFFFFF"/>
        <w:spacing w:after="11" w:line="240" w:lineRule="auto"/>
        <w:ind w:left="127" w:right="57"/>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Тренер-преподаватель должен систематически следить за успеваемостью своих воспитанников в общеобразовательной школе, поддерживать контакт с родителями, учителями, классными руководителями. Он должен прививать навыки к общественно полезному труду, сознательному отношению к занятиям. Воспитывать такие качества, как чувство товарищества, смелость, воля к победе.</w:t>
      </w:r>
    </w:p>
    <w:p w:rsidR="0052308A" w:rsidRPr="00A46CA1" w:rsidRDefault="0052308A" w:rsidP="0052308A">
      <w:pPr>
        <w:shd w:val="clear" w:color="auto" w:fill="FFFFFF"/>
        <w:spacing w:after="290" w:line="233" w:lineRule="atLeast"/>
        <w:ind w:left="115"/>
        <w:jc w:val="both"/>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Вся воспитательная работа осуществляется в соответствии с планом воспитательной работы школы.</w:t>
      </w:r>
    </w:p>
    <w:p w:rsidR="0052308A" w:rsidRPr="00A46CA1" w:rsidRDefault="0052308A" w:rsidP="0052308A">
      <w:pPr>
        <w:shd w:val="clear" w:color="auto" w:fill="FFFFFF"/>
        <w:spacing w:after="0"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i/>
          <w:iCs/>
          <w:color w:val="000000"/>
          <w:sz w:val="24"/>
          <w:szCs w:val="24"/>
          <w:lang w:eastAsia="ru-RU"/>
        </w:rPr>
        <w:t> </w:t>
      </w:r>
    </w:p>
    <w:p w:rsidR="0052308A" w:rsidRPr="00A46CA1" w:rsidRDefault="0052308A" w:rsidP="0052308A">
      <w:pPr>
        <w:shd w:val="clear" w:color="auto" w:fill="FFFFFF"/>
        <w:spacing w:after="62"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FF0000"/>
          <w:sz w:val="24"/>
          <w:szCs w:val="24"/>
          <w:lang w:eastAsia="ru-RU"/>
        </w:rPr>
        <w:t> </w:t>
      </w:r>
    </w:p>
    <w:p w:rsidR="009771F7" w:rsidRPr="00A46CA1" w:rsidRDefault="0052308A" w:rsidP="009771F7">
      <w:pPr>
        <w:shd w:val="clear" w:color="auto" w:fill="FFFFFF"/>
        <w:spacing w:after="45" w:line="225" w:lineRule="atLeast"/>
        <w:ind w:left="69" w:right="1"/>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br w:type="page"/>
      </w:r>
      <w:r w:rsidR="009771F7" w:rsidRPr="00A46CA1">
        <w:rPr>
          <w:rFonts w:ascii="Times New Roman" w:eastAsia="Times New Roman" w:hAnsi="Times New Roman" w:cs="Times New Roman"/>
          <w:b/>
          <w:bCs/>
          <w:color w:val="000000"/>
          <w:sz w:val="24"/>
          <w:szCs w:val="24"/>
          <w:lang w:eastAsia="ru-RU"/>
        </w:rPr>
        <w:lastRenderedPageBreak/>
        <w:t>Содержание программы.</w:t>
      </w:r>
    </w:p>
    <w:p w:rsidR="009771F7" w:rsidRPr="00A46CA1" w:rsidRDefault="009771F7" w:rsidP="009771F7">
      <w:pPr>
        <w:shd w:val="clear" w:color="auto" w:fill="FFFFFF"/>
        <w:spacing w:after="4" w:line="235" w:lineRule="atLeast"/>
        <w:ind w:left="351" w:right="2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1.  Вводное занятие</w:t>
      </w:r>
    </w:p>
    <w:p w:rsidR="009771F7" w:rsidRDefault="009771F7" w:rsidP="009771F7">
      <w:pPr>
        <w:shd w:val="clear" w:color="auto" w:fill="FFFFFF"/>
        <w:spacing w:after="9" w:line="233" w:lineRule="atLeast"/>
        <w:ind w:left="115" w:right="336"/>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1.1. Комплектование группы. Заполнение анкет. Знакомство. Инструкции по охране труда и технике безопасности и правила </w:t>
      </w:r>
      <w:proofErr w:type="gramStart"/>
      <w:r w:rsidRPr="00A46CA1">
        <w:rPr>
          <w:rFonts w:ascii="Times New Roman" w:eastAsia="Times New Roman" w:hAnsi="Times New Roman" w:cs="Times New Roman"/>
          <w:color w:val="000000"/>
          <w:sz w:val="24"/>
          <w:szCs w:val="24"/>
          <w:lang w:eastAsia="ru-RU"/>
        </w:rPr>
        <w:t>поведения</w:t>
      </w:r>
      <w:proofErr w:type="gramEnd"/>
      <w:r w:rsidRPr="00A46CA1">
        <w:rPr>
          <w:rFonts w:ascii="Times New Roman" w:eastAsia="Times New Roman" w:hAnsi="Times New Roman" w:cs="Times New Roman"/>
          <w:color w:val="000000"/>
          <w:sz w:val="24"/>
          <w:szCs w:val="24"/>
          <w:lang w:eastAsia="ru-RU"/>
        </w:rPr>
        <w:t xml:space="preserve"> обучающихся в </w:t>
      </w:r>
      <w:r>
        <w:rPr>
          <w:rFonts w:ascii="Times New Roman" w:eastAsia="Times New Roman" w:hAnsi="Times New Roman" w:cs="Times New Roman"/>
          <w:color w:val="000000"/>
          <w:sz w:val="24"/>
          <w:szCs w:val="24"/>
          <w:lang w:eastAsia="ru-RU"/>
        </w:rPr>
        <w:t>МОУ СОШ п. Родниковский.</w:t>
      </w:r>
    </w:p>
    <w:p w:rsidR="009771F7" w:rsidRPr="00A46CA1" w:rsidRDefault="009771F7" w:rsidP="009771F7">
      <w:pPr>
        <w:shd w:val="clear" w:color="auto" w:fill="FFFFFF"/>
        <w:spacing w:after="9" w:line="233" w:lineRule="atLeast"/>
        <w:ind w:left="115" w:right="336"/>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sidRPr="00A46CA1">
        <w:rPr>
          <w:rFonts w:ascii="Times New Roman" w:eastAsia="Times New Roman" w:hAnsi="Times New Roman" w:cs="Times New Roman"/>
          <w:b/>
          <w:bCs/>
          <w:color w:val="000000"/>
          <w:sz w:val="24"/>
          <w:szCs w:val="24"/>
          <w:lang w:eastAsia="ru-RU"/>
        </w:rPr>
        <w:t>2. История возникновения и развития спортивного туризма. Охрана природы.</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2.1. Понятие о спортивном туризме. Группы дисциплин: «маршрут» и «дистанция». Цели и задачи соревнований по спортивному туризму</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351" w:right="2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2.  </w:t>
      </w:r>
      <w:r w:rsidRPr="00A46CA1">
        <w:rPr>
          <w:rFonts w:ascii="Times New Roman" w:eastAsia="Times New Roman" w:hAnsi="Times New Roman" w:cs="Times New Roman"/>
          <w:color w:val="000000"/>
          <w:sz w:val="24"/>
          <w:szCs w:val="24"/>
          <w:lang w:eastAsia="ru-RU"/>
        </w:rPr>
        <w:t>2.Меры по обеспечению сохранению природы в местах проведения тренировок и соревнований.</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2.3. Прикладное значение туризма. Особенности спортивного туризма (</w:t>
      </w:r>
      <w:proofErr w:type="spellStart"/>
      <w:r w:rsidRPr="00A46CA1">
        <w:rPr>
          <w:rFonts w:ascii="Times New Roman" w:eastAsia="Times New Roman" w:hAnsi="Times New Roman" w:cs="Times New Roman"/>
          <w:color w:val="000000"/>
          <w:sz w:val="24"/>
          <w:szCs w:val="24"/>
          <w:lang w:eastAsia="ru-RU"/>
        </w:rPr>
        <w:t>дисциплинадистанции</w:t>
      </w:r>
      <w:proofErr w:type="spellEnd"/>
      <w:r w:rsidRPr="00A46CA1">
        <w:rPr>
          <w:rFonts w:ascii="Times New Roman" w:eastAsia="Times New Roman" w:hAnsi="Times New Roman" w:cs="Times New Roman"/>
          <w:color w:val="000000"/>
          <w:sz w:val="24"/>
          <w:szCs w:val="24"/>
          <w:lang w:eastAsia="ru-RU"/>
        </w:rPr>
        <w:t>) как вида спорта.</w:t>
      </w:r>
    </w:p>
    <w:p w:rsidR="009771F7" w:rsidRPr="00A46CA1" w:rsidRDefault="009771F7" w:rsidP="009771F7">
      <w:pPr>
        <w:shd w:val="clear" w:color="auto" w:fill="FFFFFF"/>
        <w:spacing w:after="4" w:line="23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3.Основы гигиены и здоровый образ жизни. Основы медицинских знаний.</w:t>
      </w:r>
    </w:p>
    <w:p w:rsidR="009771F7" w:rsidRPr="00A46CA1" w:rsidRDefault="009771F7" w:rsidP="009771F7">
      <w:pPr>
        <w:shd w:val="clear" w:color="auto" w:fill="FFFFFF"/>
        <w:spacing w:after="9" w:line="233" w:lineRule="atLeast"/>
        <w:ind w:left="115" w:right="43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3.1. Систематическое занятие физическими упражнениями как важное условие укрепления здоровья, развития физических качеств и достижения высоких спортивных результатов 3.2. Комплектование медицинской аптечки.  Перечень и назначение лекарственных препаратов имеющихся в аптечке.</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3.3. Индивидуальная аптечка спортсмена-туриста.</w:t>
      </w:r>
    </w:p>
    <w:p w:rsidR="009771F7" w:rsidRPr="00A46CA1" w:rsidRDefault="009771F7" w:rsidP="009771F7">
      <w:pPr>
        <w:shd w:val="clear" w:color="auto" w:fill="FFFFFF"/>
        <w:spacing w:after="4" w:line="235" w:lineRule="atLeast"/>
        <w:ind w:left="240" w:right="2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4.  Одежда и снаряжение (личное и групповое) для занятий спортивным туризмом.</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4.1.  Одежда и обувь для учебно-тренировочных занятий на местности в летнее и зимнее время года. Требования к подбору, хранению, уходу за личными вещами</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4.2.  Условия применения каждого элемента личного снаряжения</w:t>
      </w:r>
      <w:r w:rsidRPr="00A46CA1">
        <w:rPr>
          <w:rFonts w:ascii="Times New Roman" w:eastAsia="Times New Roman" w:hAnsi="Times New Roman" w:cs="Times New Roman"/>
          <w:i/>
          <w:iCs/>
          <w:color w:val="000000"/>
          <w:sz w:val="24"/>
          <w:szCs w:val="24"/>
          <w:lang w:eastAsia="ru-RU"/>
        </w:rPr>
        <w:t>.</w:t>
      </w:r>
      <w:r w:rsidRPr="00A46CA1">
        <w:rPr>
          <w:rFonts w:ascii="Times New Roman" w:eastAsia="Times New Roman" w:hAnsi="Times New Roman" w:cs="Times New Roman"/>
          <w:color w:val="000000"/>
          <w:sz w:val="24"/>
          <w:szCs w:val="24"/>
          <w:lang w:eastAsia="ru-RU"/>
        </w:rPr>
        <w:t>  Ремонт снаряжения.</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Требования к чистке, стирке, хранению</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4.3.  Подбор личного снаряжения для прохождения дистанций 1 класса</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4.4.  Подбор личного снаряжения для прохождения дистанции 2 класса</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4.5.  Понятие о групповом походном снаряжении. Условия хранения, использования</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4.6.  Понятие о групповом специальном снаряжении. Условия хранения, использования</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4.7.  Снаряжение для занятий спортивным ориентированием: компас, планшет, одежда, обувь. Правила их эксплуатации и хранения</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4" w:line="235" w:lineRule="atLeast"/>
        <w:ind w:left="240" w:right="2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5.  Спортивное ориентирование</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5.1.  Понятие о технике спортивного ориентирования.  Значение техники для достижения высоких спортивных результатов.</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5.2.  Приемы и способы ориентирования.  Отметка на контрольном пункте (КП).</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5.3.  Правильное держание спортивной карты.  Контрольная карточка и легенды КП.</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5.4.  Последовательность действий ориентировщиков при прохождении дистанции.</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5.5.  Действия спортсмена при потере ориентировки и при встрече с соперником.</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5.6.  Определение точки стояния.</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5.7.  Местность, ее квалификация, изображение рельефа при помощи горизонталей.</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5.8.  Технические приемы и способы ориентирования. </w:t>
      </w:r>
      <w:r w:rsidRPr="00A46CA1">
        <w:rPr>
          <w:rFonts w:ascii="Times New Roman" w:eastAsia="Times New Roman" w:hAnsi="Times New Roman" w:cs="Times New Roman"/>
          <w:b/>
          <w:bCs/>
          <w:color w:val="000000"/>
          <w:sz w:val="24"/>
          <w:szCs w:val="24"/>
          <w:lang w:eastAsia="ru-RU"/>
        </w:rPr>
        <w:t>6. Основы техники спортивного туризма</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      Характеристика технических приемов и способов преодоления локальных препятствий на пешеходных дистанциях командного первенства.</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6.2.      Терминология, применяемая в спортивном туризме. Характеристика технических  приемов.</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6.3.      Подъем по склону с верхней командной страховкой;</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6.4.      Движение по перилам вброд, по бревну, по параллельным перилам;</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6.5.      Движение по перилам по тонкому льду;</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6.6.      Переправа первого участника вброд;</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6.7.      Переправа первого участника по тонкому льду;</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6.8.      Переправа первого участника через сухой овраг по дну и по бревну;</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6.9.      Организация и снятие перил;</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6.10.  Переправа первого участника через реку по бревну;</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6.11.  Траве</w:t>
      </w:r>
      <w:proofErr w:type="gramStart"/>
      <w:r w:rsidRPr="00A46CA1">
        <w:rPr>
          <w:rFonts w:ascii="Times New Roman" w:eastAsia="Times New Roman" w:hAnsi="Times New Roman" w:cs="Times New Roman"/>
          <w:color w:val="000000"/>
          <w:sz w:val="24"/>
          <w:szCs w:val="24"/>
          <w:lang w:eastAsia="ru-RU"/>
        </w:rPr>
        <w:t>рс  скл</w:t>
      </w:r>
      <w:proofErr w:type="gramEnd"/>
      <w:r w:rsidRPr="00A46CA1">
        <w:rPr>
          <w:rFonts w:ascii="Times New Roman" w:eastAsia="Times New Roman" w:hAnsi="Times New Roman" w:cs="Times New Roman"/>
          <w:color w:val="000000"/>
          <w:sz w:val="24"/>
          <w:szCs w:val="24"/>
          <w:lang w:eastAsia="ru-RU"/>
        </w:rPr>
        <w:t>она первым участником с командной страховкой;</w:t>
      </w:r>
    </w:p>
    <w:p w:rsidR="009771F7" w:rsidRPr="00A46CA1" w:rsidRDefault="009771F7" w:rsidP="009771F7">
      <w:pPr>
        <w:shd w:val="clear" w:color="auto" w:fill="FFFFFF"/>
        <w:spacing w:after="11" w:line="240" w:lineRule="auto"/>
        <w:ind w:left="240" w:right="2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6.  </w:t>
      </w:r>
      <w:r w:rsidRPr="00A46CA1">
        <w:rPr>
          <w:rFonts w:ascii="Times New Roman" w:eastAsia="Times New Roman" w:hAnsi="Times New Roman" w:cs="Times New Roman"/>
          <w:color w:val="000000"/>
          <w:sz w:val="24"/>
          <w:szCs w:val="24"/>
          <w:lang w:eastAsia="ru-RU"/>
        </w:rPr>
        <w:t>12.Движение по навесной переправе.</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6.13.  Анализ выполнения технических приемов участником/связкой/группой. Ошибки и их      причины.</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6.14.  Индивидуальная оценка соревновательной деятельности.</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6.15.  Анализ учебно-тренировочных соревнований и забегов.</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6.16.  Анализ выполнения технических приемов участником/связкой/группой.</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6.17.  Ошибки выполнения технических приемов и их причины.</w:t>
      </w:r>
    </w:p>
    <w:p w:rsidR="009771F7"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6.18.  Особенности соревновательной деятельности квалифицированных спортсменов. </w:t>
      </w:r>
    </w:p>
    <w:p w:rsidR="009771F7" w:rsidRPr="00A46CA1" w:rsidRDefault="009771F7" w:rsidP="009771F7">
      <w:pPr>
        <w:shd w:val="clear" w:color="auto" w:fill="FFFFFF"/>
        <w:spacing w:after="11" w:line="240" w:lineRule="auto"/>
        <w:ind w:left="126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7.Нормативная база по спортивному туризму</w:t>
      </w:r>
    </w:p>
    <w:p w:rsidR="009771F7" w:rsidRPr="00A46CA1" w:rsidRDefault="009771F7" w:rsidP="009771F7">
      <w:pPr>
        <w:shd w:val="clear" w:color="auto" w:fill="FFFFFF"/>
        <w:spacing w:after="11" w:line="240" w:lineRule="auto"/>
        <w:ind w:left="240" w:right="2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7.  </w:t>
      </w:r>
      <w:r w:rsidRPr="00A46CA1">
        <w:rPr>
          <w:rFonts w:ascii="Times New Roman" w:eastAsia="Times New Roman" w:hAnsi="Times New Roman" w:cs="Times New Roman"/>
          <w:color w:val="000000"/>
          <w:sz w:val="24"/>
          <w:szCs w:val="24"/>
          <w:lang w:eastAsia="ru-RU"/>
        </w:rPr>
        <w:t>1.Понятие о разрядных требованиях. Условия выполнения юношеских разрядов, 3 взрослого.</w:t>
      </w:r>
    </w:p>
    <w:p w:rsidR="009771F7" w:rsidRPr="00A46CA1" w:rsidRDefault="009771F7" w:rsidP="009771F7">
      <w:pPr>
        <w:shd w:val="clear" w:color="auto" w:fill="FFFFFF"/>
        <w:spacing w:after="9" w:line="233" w:lineRule="atLeast"/>
        <w:ind w:left="11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7.2.Знакомство с основными положениями «Инструкции по организации и проведению туристских походов, экспедиций и экскурсий (путешествий) с учащимися, воспитанниками и студентами»</w:t>
      </w:r>
      <w:r w:rsidRPr="00A46CA1">
        <w:rPr>
          <w:rFonts w:ascii="Times New Roman" w:eastAsia="Times New Roman" w:hAnsi="Times New Roman" w:cs="Times New Roman"/>
          <w:i/>
          <w:iCs/>
          <w:color w:val="000000"/>
          <w:sz w:val="24"/>
          <w:szCs w:val="24"/>
          <w:lang w:eastAsia="ru-RU"/>
        </w:rPr>
        <w:t>.</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7.3.Знакомство с основными положениями «Правил соревнований по спортивному ориентированию».</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              4.Знакомство с пунктами Регламента проведения соревнований по группе дисциплин «дистанция - пешеходная». Раздел «Определение результатов».</w:t>
      </w:r>
    </w:p>
    <w:p w:rsidR="009771F7" w:rsidRPr="00A46CA1" w:rsidRDefault="009771F7" w:rsidP="009771F7">
      <w:pPr>
        <w:shd w:val="clear" w:color="auto" w:fill="FFFFFF"/>
        <w:spacing w:after="9" w:line="233" w:lineRule="atLeast"/>
        <w:ind w:left="11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7.5. Изучение пунктов раздела № 1 «Основные положения» Правил соревнований по спортивному туризму (группа дисциплин - дистанции): цели, задачи и характер соревнований.    7.6.</w:t>
      </w:r>
      <w:r w:rsidRPr="00A46CA1">
        <w:rPr>
          <w:rFonts w:ascii="Times New Roman" w:eastAsia="Times New Roman" w:hAnsi="Times New Roman" w:cs="Times New Roman"/>
          <w:b/>
          <w:bCs/>
          <w:color w:val="000000"/>
          <w:sz w:val="24"/>
          <w:szCs w:val="24"/>
          <w:lang w:eastAsia="ru-RU"/>
        </w:rPr>
        <w:t> </w:t>
      </w:r>
      <w:r w:rsidRPr="00A46CA1">
        <w:rPr>
          <w:rFonts w:ascii="Times New Roman" w:eastAsia="Times New Roman" w:hAnsi="Times New Roman" w:cs="Times New Roman"/>
          <w:color w:val="000000"/>
          <w:sz w:val="24"/>
          <w:szCs w:val="24"/>
          <w:lang w:eastAsia="ru-RU"/>
        </w:rPr>
        <w:t>Изучение пунктов раздела № 1 «Основные положения» Правил</w:t>
      </w:r>
      <w:r w:rsidRPr="00A46CA1">
        <w:rPr>
          <w:rFonts w:ascii="Times New Roman" w:eastAsia="Times New Roman" w:hAnsi="Times New Roman" w:cs="Times New Roman"/>
          <w:b/>
          <w:bCs/>
          <w:color w:val="000000"/>
          <w:sz w:val="24"/>
          <w:szCs w:val="24"/>
          <w:lang w:eastAsia="ru-RU"/>
        </w:rPr>
        <w:t> </w:t>
      </w:r>
      <w:r w:rsidRPr="00A46CA1">
        <w:rPr>
          <w:rFonts w:ascii="Times New Roman" w:eastAsia="Times New Roman" w:hAnsi="Times New Roman" w:cs="Times New Roman"/>
          <w:color w:val="000000"/>
          <w:sz w:val="24"/>
          <w:szCs w:val="24"/>
          <w:lang w:eastAsia="ru-RU"/>
        </w:rPr>
        <w:t>соревнований по спортивному туризму (группа дисциплин - дистанции): классификация соревнований.</w:t>
      </w:r>
    </w:p>
    <w:p w:rsidR="009771F7" w:rsidRPr="00A46CA1" w:rsidRDefault="009771F7" w:rsidP="009771F7">
      <w:pPr>
        <w:shd w:val="clear" w:color="auto" w:fill="FFFFFF"/>
        <w:spacing w:after="4" w:line="23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8.Основы туристской подготовки</w:t>
      </w:r>
    </w:p>
    <w:p w:rsidR="009771F7" w:rsidRPr="00A46CA1" w:rsidRDefault="009771F7" w:rsidP="009771F7">
      <w:pPr>
        <w:shd w:val="clear" w:color="auto" w:fill="FFFFFF"/>
        <w:spacing w:after="11" w:line="240" w:lineRule="auto"/>
        <w:ind w:left="114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8.1.  Организация бивуака, полевого лагеря. Выбор места.</w:t>
      </w:r>
    </w:p>
    <w:p w:rsidR="009771F7" w:rsidRPr="00A46CA1" w:rsidRDefault="009771F7" w:rsidP="009771F7">
      <w:pPr>
        <w:shd w:val="clear" w:color="auto" w:fill="FFFFFF"/>
        <w:spacing w:after="11" w:line="240" w:lineRule="auto"/>
        <w:ind w:left="114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8.2.  Правила установки палаток. Заготовка дров. Правила работы с пилой, топором, ножами.        Уборка места лагеря.  </w:t>
      </w:r>
    </w:p>
    <w:p w:rsidR="009771F7" w:rsidRPr="00A46CA1" w:rsidRDefault="009771F7" w:rsidP="009771F7">
      <w:pPr>
        <w:shd w:val="clear" w:color="auto" w:fill="FFFFFF"/>
        <w:spacing w:after="9" w:line="233" w:lineRule="atLeast"/>
        <w:ind w:left="114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8.3.  Лагерное оборудование: палатки, спальники, коврики, костровые принадлежности,  тенты, посуда для приготовления пищи, </w:t>
      </w:r>
      <w:proofErr w:type="spellStart"/>
      <w:r w:rsidRPr="00A46CA1">
        <w:rPr>
          <w:rFonts w:ascii="Times New Roman" w:eastAsia="Times New Roman" w:hAnsi="Times New Roman" w:cs="Times New Roman"/>
          <w:color w:val="000000"/>
          <w:sz w:val="24"/>
          <w:szCs w:val="24"/>
          <w:lang w:eastAsia="ru-RU"/>
        </w:rPr>
        <w:t>ремнабор</w:t>
      </w:r>
      <w:proofErr w:type="spellEnd"/>
      <w:r w:rsidRPr="00A46CA1">
        <w:rPr>
          <w:rFonts w:ascii="Times New Roman" w:eastAsia="Times New Roman" w:hAnsi="Times New Roman" w:cs="Times New Roman"/>
          <w:color w:val="000000"/>
          <w:sz w:val="24"/>
          <w:szCs w:val="24"/>
          <w:lang w:eastAsia="ru-RU"/>
        </w:rPr>
        <w:t>.  Гигиена в условиях полевого лагеря.     8.4. Комплектование группы, распределение обязанностей.  Должности в группе постоянные и временные.</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8.5.  Личное и групповое специальное снаряжение для организации полевого лагеря в зимнее и летнее время года.</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8.6.  Требования к месту бивака: жизнеобеспечение, безопасность, комфортность.  Правила установка палатки в различных условиях.</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8.7.  Типы костров, правила разведения.</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8.8.  Места для приготовления пищи.  Организация питания в полевых условиях, набор продуктов, приготовление пищи на костре.</w:t>
      </w:r>
    </w:p>
    <w:p w:rsidR="009771F7" w:rsidRPr="00A46CA1" w:rsidRDefault="009771F7" w:rsidP="009771F7">
      <w:pPr>
        <w:shd w:val="clear" w:color="auto" w:fill="FFFFFF"/>
        <w:spacing w:after="11" w:line="240" w:lineRule="auto"/>
        <w:ind w:left="53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8.9.  Обязанности завхоза. Меню.  Ремонт и сдача снаряжения и оборудования полевого лагеря.</w:t>
      </w:r>
    </w:p>
    <w:p w:rsidR="009771F7" w:rsidRPr="00A46CA1" w:rsidRDefault="009771F7" w:rsidP="009771F7">
      <w:pPr>
        <w:shd w:val="clear" w:color="auto" w:fill="FFFFFF"/>
        <w:spacing w:after="4" w:line="23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9. Общая физическая подготовка (ОФП).</w:t>
      </w:r>
    </w:p>
    <w:p w:rsidR="009771F7" w:rsidRPr="00A46CA1" w:rsidRDefault="009771F7" w:rsidP="009771F7">
      <w:pPr>
        <w:shd w:val="clear" w:color="auto" w:fill="FFFFFF"/>
        <w:spacing w:after="9" w:line="233" w:lineRule="atLeast"/>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Бег, бег спиной вперед, бег с взмахом прямых ног вперед, назад и в стороны, бег с изменением направления и скорости.        - Бег в медленном темпе 5-10 минут.</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Кроссовая подготовка: кросс 1000 метров.</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Подтягивание на перекладине.</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Прыжковые упражнения: на одной ноге, на двух ногах, с ноги на ногу, прыжки в длину.</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Ходьба во всех видах (на носках, на пятках, в </w:t>
      </w:r>
      <w:proofErr w:type="spellStart"/>
      <w:r w:rsidRPr="00A46CA1">
        <w:rPr>
          <w:rFonts w:ascii="Times New Roman" w:eastAsia="Times New Roman" w:hAnsi="Times New Roman" w:cs="Times New Roman"/>
          <w:color w:val="000000"/>
          <w:sz w:val="24"/>
          <w:szCs w:val="24"/>
          <w:lang w:eastAsia="ru-RU"/>
        </w:rPr>
        <w:t>полуприседе</w:t>
      </w:r>
      <w:proofErr w:type="spellEnd"/>
      <w:r w:rsidRPr="00A46CA1">
        <w:rPr>
          <w:rFonts w:ascii="Times New Roman" w:eastAsia="Times New Roman" w:hAnsi="Times New Roman" w:cs="Times New Roman"/>
          <w:color w:val="000000"/>
          <w:sz w:val="24"/>
          <w:szCs w:val="24"/>
          <w:lang w:eastAsia="ru-RU"/>
        </w:rPr>
        <w:t>, в приседе).</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xml:space="preserve">-  Упражнения для укрепления мышц туловища: подъем </w:t>
      </w:r>
      <w:proofErr w:type="gramStart"/>
      <w:r w:rsidRPr="00A46CA1">
        <w:rPr>
          <w:rFonts w:ascii="Times New Roman" w:eastAsia="Times New Roman" w:hAnsi="Times New Roman" w:cs="Times New Roman"/>
          <w:color w:val="000000"/>
          <w:sz w:val="24"/>
          <w:szCs w:val="24"/>
          <w:lang w:eastAsia="ru-RU"/>
        </w:rPr>
        <w:t>туловища</w:t>
      </w:r>
      <w:proofErr w:type="gramEnd"/>
      <w:r w:rsidRPr="00A46CA1">
        <w:rPr>
          <w:rFonts w:ascii="Times New Roman" w:eastAsia="Times New Roman" w:hAnsi="Times New Roman" w:cs="Times New Roman"/>
          <w:color w:val="000000"/>
          <w:sz w:val="24"/>
          <w:szCs w:val="24"/>
          <w:lang w:eastAsia="ru-RU"/>
        </w:rPr>
        <w:t xml:space="preserve"> в положении лежа, подъем туловища в положении лежа на животе, наклоны, подъем ног в положении лежа.</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Бег или ходьба с высоким подниманием бедер и движениями рук, как в беге.</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Семенящий бег или ходьба с расслаблением плечевого пояса.</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Спортивные игры: баскетбол, футбол, волейбол.</w:t>
      </w:r>
    </w:p>
    <w:p w:rsidR="009771F7" w:rsidRPr="00A46CA1" w:rsidRDefault="009771F7" w:rsidP="009771F7">
      <w:pPr>
        <w:shd w:val="clear" w:color="auto" w:fill="FFFFFF"/>
        <w:spacing w:after="9" w:line="233" w:lineRule="atLeast"/>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Упражнения на развитие силы: подскоки, </w:t>
      </w:r>
      <w:proofErr w:type="spellStart"/>
      <w:r w:rsidRPr="00A46CA1">
        <w:rPr>
          <w:rFonts w:ascii="Times New Roman" w:eastAsia="Times New Roman" w:hAnsi="Times New Roman" w:cs="Times New Roman"/>
          <w:color w:val="000000"/>
          <w:sz w:val="24"/>
          <w:szCs w:val="24"/>
          <w:lang w:eastAsia="ru-RU"/>
        </w:rPr>
        <w:t>многоскоки</w:t>
      </w:r>
      <w:proofErr w:type="spellEnd"/>
      <w:r w:rsidRPr="00A46CA1">
        <w:rPr>
          <w:rFonts w:ascii="Times New Roman" w:eastAsia="Times New Roman" w:hAnsi="Times New Roman" w:cs="Times New Roman"/>
          <w:color w:val="000000"/>
          <w:sz w:val="24"/>
          <w:szCs w:val="24"/>
          <w:lang w:eastAsia="ru-RU"/>
        </w:rPr>
        <w:t>, наскоки на гимнастическую скамейку, приседания, бег в гору (5-20 метров), сгибание и разгибание рук в упоре лежа и из положения в висе.</w:t>
      </w:r>
    </w:p>
    <w:p w:rsidR="009771F7" w:rsidRPr="00A46CA1" w:rsidRDefault="009771F7" w:rsidP="009771F7">
      <w:pPr>
        <w:shd w:val="clear" w:color="auto" w:fill="FFFFFF"/>
        <w:spacing w:after="9" w:line="233" w:lineRule="atLeast"/>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Упражнения на развитие гибкости: маховые движения руками, ногами с большой амплитудой, пружинистые наклоны в разные стороны, «мост» из </w:t>
      </w:r>
      <w:proofErr w:type="gramStart"/>
      <w:r w:rsidRPr="00A46CA1">
        <w:rPr>
          <w:rFonts w:ascii="Times New Roman" w:eastAsia="Times New Roman" w:hAnsi="Times New Roman" w:cs="Times New Roman"/>
          <w:color w:val="000000"/>
          <w:sz w:val="24"/>
          <w:szCs w:val="24"/>
          <w:lang w:eastAsia="ru-RU"/>
        </w:rPr>
        <w:t>положения</w:t>
      </w:r>
      <w:proofErr w:type="gramEnd"/>
      <w:r w:rsidRPr="00A46CA1">
        <w:rPr>
          <w:rFonts w:ascii="Times New Roman" w:eastAsia="Times New Roman" w:hAnsi="Times New Roman" w:cs="Times New Roman"/>
          <w:color w:val="000000"/>
          <w:sz w:val="24"/>
          <w:szCs w:val="24"/>
          <w:lang w:eastAsia="ru-RU"/>
        </w:rPr>
        <w:t xml:space="preserve"> лежа и из положения стоя наклоном назад.</w:t>
      </w:r>
    </w:p>
    <w:p w:rsidR="009771F7" w:rsidRPr="00A46CA1" w:rsidRDefault="009771F7" w:rsidP="009771F7">
      <w:pPr>
        <w:shd w:val="clear" w:color="auto" w:fill="FFFFFF"/>
        <w:spacing w:after="11" w:line="240" w:lineRule="auto"/>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Упражнения на развитие общей выносливости: равномерный длительный бег (3-4 км.),  кроссы (до 5 км.), бег по лестнице. </w:t>
      </w:r>
    </w:p>
    <w:p w:rsidR="009771F7" w:rsidRPr="00A46CA1" w:rsidRDefault="009771F7" w:rsidP="009771F7">
      <w:pPr>
        <w:shd w:val="clear" w:color="auto" w:fill="FFFFFF"/>
        <w:spacing w:after="9" w:line="233" w:lineRule="atLeast"/>
        <w:ind w:left="139"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Эстафетный бег на дистанции 30, 60 и 100 метров из разных исходных положений. - Бег по пересеченной местности с преодолением различных естественных и искусственных препятствий.</w:t>
      </w:r>
    </w:p>
    <w:p w:rsidR="009771F7" w:rsidRPr="00A46CA1" w:rsidRDefault="009771F7" w:rsidP="009771F7">
      <w:pPr>
        <w:shd w:val="clear" w:color="auto" w:fill="FFFFFF"/>
        <w:spacing w:after="4" w:line="23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10.Техническая и тактическая подготовка в спортивном туризме.</w:t>
      </w:r>
    </w:p>
    <w:p w:rsidR="009771F7" w:rsidRPr="00A46CA1" w:rsidRDefault="009771F7" w:rsidP="009771F7">
      <w:pPr>
        <w:shd w:val="clear" w:color="auto" w:fill="FFFFFF"/>
        <w:spacing w:after="11" w:line="240" w:lineRule="auto"/>
        <w:ind w:left="117" w:right="57" w:firstLine="18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Освоение элементов техники выполнения приемов на отдельных этапах и на дистанциях в личном первенстве 1-2 класса:</w:t>
      </w:r>
    </w:p>
    <w:p w:rsidR="009771F7" w:rsidRPr="00A46CA1" w:rsidRDefault="009771F7" w:rsidP="009771F7">
      <w:pPr>
        <w:shd w:val="clear" w:color="auto" w:fill="FFFFFF"/>
        <w:spacing w:after="11" w:line="240" w:lineRule="auto"/>
        <w:ind w:left="6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  движение по бревну через реку и овраг по перилам;</w:t>
      </w:r>
    </w:p>
    <w:p w:rsidR="009771F7" w:rsidRPr="00A46CA1" w:rsidRDefault="009771F7" w:rsidP="009771F7">
      <w:pPr>
        <w:shd w:val="clear" w:color="auto" w:fill="FFFFFF"/>
        <w:spacing w:after="11" w:line="240" w:lineRule="auto"/>
        <w:ind w:left="6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10.2.  траверс по перилам;</w:t>
      </w:r>
    </w:p>
    <w:p w:rsidR="009771F7" w:rsidRPr="00A46CA1" w:rsidRDefault="009771F7" w:rsidP="009771F7">
      <w:pPr>
        <w:shd w:val="clear" w:color="auto" w:fill="FFFFFF"/>
        <w:spacing w:after="11" w:line="240" w:lineRule="auto"/>
        <w:ind w:left="6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10.3.  спуск (подъем) по склону по перилам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9771F7">
      <w:pPr>
        <w:shd w:val="clear" w:color="auto" w:fill="FFFFFF"/>
        <w:spacing w:after="11" w:line="240" w:lineRule="auto"/>
        <w:ind w:left="6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10.4.  спортивный спуск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9771F7">
      <w:pPr>
        <w:shd w:val="clear" w:color="auto" w:fill="FFFFFF"/>
        <w:spacing w:after="11" w:line="240" w:lineRule="auto"/>
        <w:ind w:left="6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10.5.  переправа маятником через ручей, овраг по бревну (горизонтальный маятник); 10.6. движение по веревке с перилами (параллельные перила);</w:t>
      </w:r>
    </w:p>
    <w:p w:rsidR="009771F7" w:rsidRPr="00A46CA1" w:rsidRDefault="009771F7" w:rsidP="009771F7">
      <w:pPr>
        <w:shd w:val="clear" w:color="auto" w:fill="FFFFFF"/>
        <w:spacing w:after="11" w:line="240" w:lineRule="auto"/>
        <w:ind w:left="7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10.7.      скальное лазание.</w:t>
      </w:r>
    </w:p>
    <w:p w:rsidR="009771F7" w:rsidRPr="00A46CA1" w:rsidRDefault="009771F7" w:rsidP="009771F7">
      <w:pPr>
        <w:shd w:val="clear" w:color="auto" w:fill="FFFFFF"/>
        <w:spacing w:after="11" w:line="240" w:lineRule="auto"/>
        <w:ind w:left="777" w:right="57"/>
        <w:rPr>
          <w:rFonts w:ascii="Times New Roman" w:eastAsia="Times New Roman" w:hAnsi="Times New Roman" w:cs="Times New Roman"/>
          <w:color w:val="000000"/>
          <w:sz w:val="24"/>
          <w:szCs w:val="24"/>
          <w:lang w:eastAsia="ru-RU"/>
        </w:rPr>
      </w:pPr>
      <w:proofErr w:type="gramStart"/>
      <w:r w:rsidRPr="00A46CA1">
        <w:rPr>
          <w:rFonts w:ascii="Times New Roman" w:eastAsia="Times New Roman" w:hAnsi="Times New Roman" w:cs="Times New Roman"/>
          <w:color w:val="000000"/>
          <w:sz w:val="24"/>
          <w:szCs w:val="24"/>
          <w:lang w:eastAsia="ru-RU"/>
        </w:rPr>
        <w:t>10.8.      отработка элементов техники выполнения приемов на отдельных этапах и на дистанциях в командного первенстве 1-2 класса:</w:t>
      </w:r>
      <w:proofErr w:type="gramEnd"/>
    </w:p>
    <w:p w:rsidR="009771F7" w:rsidRPr="00A46CA1" w:rsidRDefault="009771F7" w:rsidP="009771F7">
      <w:pPr>
        <w:shd w:val="clear" w:color="auto" w:fill="FFFFFF"/>
        <w:spacing w:after="11" w:line="240" w:lineRule="auto"/>
        <w:ind w:left="7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10.9.      движение по бревну через реку и овраг по перилам;</w:t>
      </w:r>
    </w:p>
    <w:p w:rsidR="009771F7" w:rsidRPr="00A46CA1" w:rsidRDefault="009771F7" w:rsidP="009771F7">
      <w:pPr>
        <w:shd w:val="clear" w:color="auto" w:fill="FFFFFF"/>
        <w:spacing w:after="11" w:line="240" w:lineRule="auto"/>
        <w:ind w:left="7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10.10.  траверс по перилам;</w:t>
      </w:r>
    </w:p>
    <w:p w:rsidR="009771F7" w:rsidRPr="00A46CA1" w:rsidRDefault="009771F7" w:rsidP="009771F7">
      <w:pPr>
        <w:shd w:val="clear" w:color="auto" w:fill="FFFFFF"/>
        <w:spacing w:after="11" w:line="240" w:lineRule="auto"/>
        <w:ind w:left="7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10.11.  спуск (подъем) по склону по перилам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9771F7">
      <w:pPr>
        <w:shd w:val="clear" w:color="auto" w:fill="FFFFFF"/>
        <w:spacing w:after="11" w:line="240" w:lineRule="auto"/>
        <w:ind w:left="7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10.12.  спортивный спуск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9771F7">
      <w:pPr>
        <w:shd w:val="clear" w:color="auto" w:fill="FFFFFF"/>
        <w:spacing w:after="11" w:line="240" w:lineRule="auto"/>
        <w:ind w:left="7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10.13.  переправа маятником через ручей, овраг по бревну (горизонтальный маятник); 10.14. движение по веревке с перилами (параллельные перила);</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10.15. скальное лазание.</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Освоение элементов технических приемов на дистанции командного первенства 3 класса:  10.16. подъем, спуск по склону с верхней командной страховкой;</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10.17. транспортировка груза на этапах.</w:t>
      </w:r>
    </w:p>
    <w:p w:rsidR="009771F7" w:rsidRPr="00A46CA1" w:rsidRDefault="009771F7" w:rsidP="009771F7">
      <w:pPr>
        <w:shd w:val="clear" w:color="auto" w:fill="FFFFFF"/>
        <w:spacing w:after="4" w:line="235" w:lineRule="atLeast"/>
        <w:ind w:left="46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11.  Организация и проведение поисково-спасательных работ.</w:t>
      </w:r>
    </w:p>
    <w:p w:rsidR="009771F7" w:rsidRPr="00A46CA1" w:rsidRDefault="009771F7" w:rsidP="009771F7">
      <w:pPr>
        <w:shd w:val="clear" w:color="auto" w:fill="FFFFFF"/>
        <w:spacing w:after="11" w:line="240" w:lineRule="auto"/>
        <w:ind w:left="6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11.1.  ПСР на акватории.</w:t>
      </w:r>
    </w:p>
    <w:p w:rsidR="009771F7" w:rsidRPr="00A46CA1" w:rsidRDefault="009771F7" w:rsidP="009771F7">
      <w:pPr>
        <w:shd w:val="clear" w:color="auto" w:fill="FFFFFF"/>
        <w:spacing w:after="11" w:line="240" w:lineRule="auto"/>
        <w:ind w:left="6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11.2.  ПСР в природной среде.</w:t>
      </w:r>
    </w:p>
    <w:p w:rsidR="009771F7" w:rsidRPr="00A46CA1" w:rsidRDefault="009771F7" w:rsidP="009771F7">
      <w:pPr>
        <w:shd w:val="clear" w:color="auto" w:fill="FFFFFF"/>
        <w:spacing w:after="4" w:line="23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12.Участие в соревнованиях по спортивному туризму и спортивному ориентированию.</w:t>
      </w:r>
    </w:p>
    <w:p w:rsidR="009771F7" w:rsidRPr="00A46CA1" w:rsidRDefault="009771F7" w:rsidP="009771F7">
      <w:pPr>
        <w:shd w:val="clear" w:color="auto" w:fill="FFFFFF"/>
        <w:spacing w:after="9" w:line="233" w:lineRule="atLeast"/>
        <w:ind w:left="11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Участие в течение учебного года в районных, городских, краевых и региональных соревнованиях по спортивному туризму (группа дисциплин - дистанции) и спортивному ориентированию.</w:t>
      </w:r>
    </w:p>
    <w:p w:rsidR="009771F7" w:rsidRPr="00A46CA1" w:rsidRDefault="009771F7" w:rsidP="009771F7">
      <w:pPr>
        <w:shd w:val="clear" w:color="auto" w:fill="FFFFFF"/>
        <w:spacing w:after="4" w:line="23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r w:rsidRPr="00A46CA1">
        <w:rPr>
          <w:rFonts w:ascii="Times New Roman" w:eastAsia="Times New Roman" w:hAnsi="Times New Roman" w:cs="Times New Roman"/>
          <w:b/>
          <w:bCs/>
          <w:color w:val="000000"/>
          <w:sz w:val="24"/>
          <w:szCs w:val="24"/>
          <w:lang w:eastAsia="ru-RU"/>
        </w:rPr>
        <w:t>13.Сдача контрольных нормативов.</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Обучающиеся сдают контрольные нормативы по физической и технической подготовке, а так же проходят тестирование по теории 2 раза в течение учебного года.</w:t>
      </w:r>
    </w:p>
    <w:p w:rsidR="009771F7" w:rsidRPr="00A46CA1" w:rsidRDefault="009771F7" w:rsidP="009771F7">
      <w:pPr>
        <w:shd w:val="clear" w:color="auto" w:fill="FFFFFF"/>
        <w:spacing w:after="0"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9771F7">
      <w:pPr>
        <w:shd w:val="clear" w:color="auto" w:fill="FFFFFF"/>
        <w:spacing w:after="263"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4" w:line="235" w:lineRule="atLeast"/>
        <w:ind w:left="1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lastRenderedPageBreak/>
        <w:t>Учебный план  по виду спорта «спо</w:t>
      </w:r>
      <w:r>
        <w:rPr>
          <w:rFonts w:ascii="Times New Roman" w:eastAsia="Times New Roman" w:hAnsi="Times New Roman" w:cs="Times New Roman"/>
          <w:b/>
          <w:bCs/>
          <w:color w:val="000000"/>
          <w:sz w:val="24"/>
          <w:szCs w:val="24"/>
          <w:lang w:eastAsia="ru-RU"/>
        </w:rPr>
        <w:t xml:space="preserve">ртивный туризм» </w:t>
      </w:r>
    </w:p>
    <w:p w:rsidR="009771F7" w:rsidRPr="00A46CA1" w:rsidRDefault="009771F7" w:rsidP="009771F7">
      <w:pPr>
        <w:shd w:val="clear" w:color="auto" w:fill="FFFFFF"/>
        <w:spacing w:after="0"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tbl>
      <w:tblPr>
        <w:tblW w:w="9890" w:type="dxa"/>
        <w:tblInd w:w="12" w:type="dxa"/>
        <w:shd w:val="clear" w:color="auto" w:fill="FFFFFF"/>
        <w:tblCellMar>
          <w:left w:w="0" w:type="dxa"/>
          <w:right w:w="0" w:type="dxa"/>
        </w:tblCellMar>
        <w:tblLook w:val="04A0" w:firstRow="1" w:lastRow="0" w:firstColumn="1" w:lastColumn="0" w:noHBand="0" w:noVBand="1"/>
      </w:tblPr>
      <w:tblGrid>
        <w:gridCol w:w="6771"/>
        <w:gridCol w:w="850"/>
        <w:gridCol w:w="994"/>
        <w:gridCol w:w="1275"/>
      </w:tblGrid>
      <w:tr w:rsidR="009771F7" w:rsidRPr="00A46CA1" w:rsidTr="00D32518">
        <w:trPr>
          <w:trHeight w:val="286"/>
        </w:trPr>
        <w:tc>
          <w:tcPr>
            <w:tcW w:w="67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7" w:type="dxa"/>
              <w:left w:w="0" w:type="dxa"/>
              <w:bottom w:w="0" w:type="dxa"/>
              <w:right w:w="61" w:type="dxa"/>
            </w:tcMar>
            <w:vAlign w:val="cente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Наименование тем и разделов</w:t>
            </w:r>
          </w:p>
        </w:tc>
        <w:tc>
          <w:tcPr>
            <w:tcW w:w="3119" w:type="dxa"/>
            <w:gridSpan w:val="3"/>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Количество часов</w:t>
            </w:r>
          </w:p>
        </w:tc>
      </w:tr>
      <w:tr w:rsidR="009771F7" w:rsidRPr="00A46CA1" w:rsidTr="00D32518">
        <w:trPr>
          <w:trHeight w:val="2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71F7" w:rsidRPr="00A46CA1" w:rsidRDefault="009771F7" w:rsidP="00D32518">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Всего</w:t>
            </w:r>
          </w:p>
        </w:tc>
        <w:tc>
          <w:tcPr>
            <w:tcW w:w="994" w:type="dxa"/>
            <w:tcBorders>
              <w:top w:val="nil"/>
              <w:left w:val="nil"/>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Теория</w:t>
            </w:r>
          </w:p>
        </w:tc>
        <w:tc>
          <w:tcPr>
            <w:tcW w:w="1275" w:type="dxa"/>
            <w:tcBorders>
              <w:top w:val="nil"/>
              <w:left w:val="nil"/>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Практика</w:t>
            </w:r>
          </w:p>
        </w:tc>
      </w:tr>
    </w:tbl>
    <w:p w:rsidR="009771F7" w:rsidRDefault="009771F7" w:rsidP="009771F7">
      <w:pPr>
        <w:shd w:val="clear" w:color="auto" w:fill="FFFFFF"/>
        <w:spacing w:after="4" w:line="235" w:lineRule="atLeast"/>
        <w:rPr>
          <w:rFonts w:ascii="Times New Roman" w:eastAsia="Times New Roman" w:hAnsi="Times New Roman" w:cs="Times New Roman"/>
          <w:b/>
          <w:bCs/>
          <w:color w:val="000000"/>
          <w:sz w:val="24"/>
          <w:szCs w:val="24"/>
          <w:lang w:eastAsia="ru-RU"/>
        </w:rPr>
      </w:pPr>
    </w:p>
    <w:tbl>
      <w:tblPr>
        <w:tblW w:w="9890" w:type="dxa"/>
        <w:tblInd w:w="12" w:type="dxa"/>
        <w:shd w:val="clear" w:color="auto" w:fill="FFFFFF"/>
        <w:tblCellMar>
          <w:left w:w="0" w:type="dxa"/>
          <w:right w:w="0" w:type="dxa"/>
        </w:tblCellMar>
        <w:tblLook w:val="04A0" w:firstRow="1" w:lastRow="0" w:firstColumn="1" w:lastColumn="0" w:noHBand="0" w:noVBand="1"/>
      </w:tblPr>
      <w:tblGrid>
        <w:gridCol w:w="6771"/>
        <w:gridCol w:w="850"/>
        <w:gridCol w:w="994"/>
        <w:gridCol w:w="1275"/>
      </w:tblGrid>
      <w:tr w:rsidR="009771F7" w:rsidRPr="00A46CA1" w:rsidTr="00D32518">
        <w:trPr>
          <w:trHeight w:val="12779"/>
        </w:trPr>
        <w:tc>
          <w:tcPr>
            <w:tcW w:w="6771"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34"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1.               Вводное занятие</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 Комплектование группы. Заполнение анкет. Знакомство.</w:t>
            </w:r>
          </w:p>
          <w:p w:rsidR="009771F7" w:rsidRPr="00A46CA1" w:rsidRDefault="009771F7" w:rsidP="00D32518">
            <w:pPr>
              <w:spacing w:after="0" w:line="250"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Инструкции по охране труда и технике безопасности и правила поведения </w:t>
            </w:r>
            <w:proofErr w:type="gramStart"/>
            <w:r w:rsidRPr="00A46CA1">
              <w:rPr>
                <w:rFonts w:ascii="Times New Roman" w:eastAsia="Times New Roman" w:hAnsi="Times New Roman" w:cs="Times New Roman"/>
                <w:color w:val="000000"/>
                <w:sz w:val="24"/>
                <w:szCs w:val="24"/>
                <w:lang w:eastAsia="ru-RU"/>
              </w:rPr>
              <w:t>обучающихся</w:t>
            </w:r>
            <w:proofErr w:type="gramEnd"/>
            <w:r w:rsidRPr="00A46CA1">
              <w:rPr>
                <w:rFonts w:ascii="Times New Roman" w:eastAsia="Times New Roman" w:hAnsi="Times New Roman" w:cs="Times New Roman"/>
                <w:color w:val="000000"/>
                <w:sz w:val="24"/>
                <w:szCs w:val="24"/>
                <w:lang w:eastAsia="ru-RU"/>
              </w:rPr>
              <w:t xml:space="preserve"> в МУ ДО «</w:t>
            </w:r>
            <w:proofErr w:type="spellStart"/>
            <w:r w:rsidRPr="00A46CA1">
              <w:rPr>
                <w:rFonts w:ascii="Times New Roman" w:eastAsia="Times New Roman" w:hAnsi="Times New Roman" w:cs="Times New Roman"/>
                <w:color w:val="000000"/>
                <w:sz w:val="24"/>
                <w:szCs w:val="24"/>
                <w:lang w:eastAsia="ru-RU"/>
              </w:rPr>
              <w:t>Улётовская</w:t>
            </w:r>
            <w:proofErr w:type="spellEnd"/>
            <w:r w:rsidRPr="00A46CA1">
              <w:rPr>
                <w:rFonts w:ascii="Times New Roman" w:eastAsia="Times New Roman" w:hAnsi="Times New Roman" w:cs="Times New Roman"/>
                <w:color w:val="000000"/>
                <w:sz w:val="24"/>
                <w:szCs w:val="24"/>
                <w:lang w:eastAsia="ru-RU"/>
              </w:rPr>
              <w:t xml:space="preserve"> ДЮСШ» </w:t>
            </w:r>
            <w:r w:rsidRPr="00A46CA1">
              <w:rPr>
                <w:rFonts w:ascii="Times New Roman" w:eastAsia="Times New Roman" w:hAnsi="Times New Roman" w:cs="Times New Roman"/>
                <w:b/>
                <w:bCs/>
                <w:color w:val="000000"/>
                <w:sz w:val="24"/>
                <w:szCs w:val="24"/>
                <w:lang w:eastAsia="ru-RU"/>
              </w:rPr>
              <w:t>2.История возникновения и развития спортивного туризма. Охрана природы.</w:t>
            </w:r>
          </w:p>
          <w:p w:rsidR="009771F7" w:rsidRPr="00A46CA1" w:rsidRDefault="009771F7" w:rsidP="00D32518">
            <w:pPr>
              <w:spacing w:after="22" w:line="225" w:lineRule="atLeast"/>
              <w:ind w:left="108" w:right="541"/>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2.1. Понятие о спортивном туризме. Группы дисциплин: «маршрут» и «дистанция». Цели и задачи соревнований по спортивному туризму</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0" w:line="244"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2.               </w:t>
            </w:r>
            <w:r w:rsidRPr="00A46CA1">
              <w:rPr>
                <w:rFonts w:ascii="Times New Roman" w:eastAsia="Times New Roman" w:hAnsi="Times New Roman" w:cs="Times New Roman"/>
                <w:color w:val="000000"/>
                <w:sz w:val="24"/>
                <w:szCs w:val="24"/>
                <w:lang w:eastAsia="ru-RU"/>
              </w:rPr>
              <w:t>2.Меры по обеспечению сохранению природы в местах проведения тренировок и соревнований.</w:t>
            </w:r>
          </w:p>
          <w:p w:rsidR="009771F7" w:rsidRPr="00A46CA1" w:rsidRDefault="009771F7" w:rsidP="00D32518">
            <w:pPr>
              <w:spacing w:after="7"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2.3. Прикладное значение туризма. Особенности спортивного туризма (</w:t>
            </w:r>
            <w:proofErr w:type="gramStart"/>
            <w:r w:rsidRPr="00A46CA1">
              <w:rPr>
                <w:rFonts w:ascii="Times New Roman" w:eastAsia="Times New Roman" w:hAnsi="Times New Roman" w:cs="Times New Roman"/>
                <w:color w:val="000000"/>
                <w:sz w:val="24"/>
                <w:szCs w:val="24"/>
                <w:lang w:eastAsia="ru-RU"/>
              </w:rPr>
              <w:t>дисциплина-дистанции</w:t>
            </w:r>
            <w:proofErr w:type="gramEnd"/>
            <w:r w:rsidRPr="00A46CA1">
              <w:rPr>
                <w:rFonts w:ascii="Times New Roman" w:eastAsia="Times New Roman" w:hAnsi="Times New Roman" w:cs="Times New Roman"/>
                <w:color w:val="000000"/>
                <w:sz w:val="24"/>
                <w:szCs w:val="24"/>
                <w:lang w:eastAsia="ru-RU"/>
              </w:rPr>
              <w:t>) как вида спорта.</w:t>
            </w:r>
          </w:p>
          <w:p w:rsidR="009771F7" w:rsidRPr="00A46CA1" w:rsidRDefault="009771F7" w:rsidP="00D32518">
            <w:pPr>
              <w:spacing w:after="0" w:line="246" w:lineRule="atLeast"/>
              <w:ind w:firstLine="7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xml:space="preserve">  3.Основы гигиены и здоровый образ жизни. Основы </w:t>
            </w:r>
            <w:proofErr w:type="spellStart"/>
            <w:r w:rsidRPr="00A46CA1">
              <w:rPr>
                <w:rFonts w:ascii="Times New Roman" w:eastAsia="Times New Roman" w:hAnsi="Times New Roman" w:cs="Times New Roman"/>
                <w:b/>
                <w:bCs/>
                <w:color w:val="000000"/>
                <w:sz w:val="24"/>
                <w:szCs w:val="24"/>
                <w:lang w:eastAsia="ru-RU"/>
              </w:rPr>
              <w:t>едицинских</w:t>
            </w:r>
            <w:proofErr w:type="spellEnd"/>
            <w:r w:rsidRPr="00A46CA1">
              <w:rPr>
                <w:rFonts w:ascii="Times New Roman" w:eastAsia="Times New Roman" w:hAnsi="Times New Roman" w:cs="Times New Roman"/>
                <w:b/>
                <w:bCs/>
                <w:color w:val="000000"/>
                <w:sz w:val="24"/>
                <w:szCs w:val="24"/>
                <w:lang w:eastAsia="ru-RU"/>
              </w:rPr>
              <w:t xml:space="preserve"> знаний.</w:t>
            </w:r>
          </w:p>
          <w:p w:rsidR="009771F7" w:rsidRPr="00A46CA1" w:rsidRDefault="009771F7" w:rsidP="00D32518">
            <w:pPr>
              <w:spacing w:after="8" w:line="240" w:lineRule="auto"/>
              <w:ind w:left="108" w:right="1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3.1. Систематическое занятие физическими упражнениями как важное условие укрепления здоровья, развития физических качеств и достижения высоких спортивных результатов 3.2. Комплектование медицинской аптечки.  Перечень и назначение лекарственных препаратов имеющихся в аптечке.</w:t>
            </w:r>
          </w:p>
          <w:p w:rsidR="009771F7" w:rsidRPr="00A46CA1" w:rsidRDefault="009771F7" w:rsidP="00D32518">
            <w:pPr>
              <w:spacing w:after="29"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3.3. Индивидуальная аптечка спортсмена-туриста.</w:t>
            </w:r>
          </w:p>
          <w:p w:rsidR="009771F7" w:rsidRPr="00A46CA1" w:rsidRDefault="009771F7" w:rsidP="00D32518">
            <w:pPr>
              <w:spacing w:after="0" w:line="246" w:lineRule="atLeast"/>
              <w:ind w:left="28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xml:space="preserve">4.  Одежда и снаряжение (личное и групповое) для занятий </w:t>
            </w:r>
            <w:proofErr w:type="spellStart"/>
            <w:r w:rsidRPr="00A46CA1">
              <w:rPr>
                <w:rFonts w:ascii="Times New Roman" w:eastAsia="Times New Roman" w:hAnsi="Times New Roman" w:cs="Times New Roman"/>
                <w:b/>
                <w:bCs/>
                <w:color w:val="000000"/>
                <w:sz w:val="24"/>
                <w:szCs w:val="24"/>
                <w:lang w:eastAsia="ru-RU"/>
              </w:rPr>
              <w:t>ортивным</w:t>
            </w:r>
            <w:proofErr w:type="spellEnd"/>
            <w:r w:rsidRPr="00A46CA1">
              <w:rPr>
                <w:rFonts w:ascii="Times New Roman" w:eastAsia="Times New Roman" w:hAnsi="Times New Roman" w:cs="Times New Roman"/>
                <w:b/>
                <w:bCs/>
                <w:color w:val="000000"/>
                <w:sz w:val="24"/>
                <w:szCs w:val="24"/>
                <w:lang w:eastAsia="ru-RU"/>
              </w:rPr>
              <w:t xml:space="preserve"> туризмом.</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4.1.         Одежда и обувь для учебно-тренировочных занятий на местности в летнее и зимнее время года. Требования к подбору, хранению, уходу за личными вещами</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4.2.         Условия применения каждого элемента личного снаряжения</w:t>
            </w:r>
            <w:r w:rsidRPr="00A46CA1">
              <w:rPr>
                <w:rFonts w:ascii="Times New Roman" w:eastAsia="Times New Roman" w:hAnsi="Times New Roman" w:cs="Times New Roman"/>
                <w:i/>
                <w:iCs/>
                <w:color w:val="000000"/>
                <w:sz w:val="24"/>
                <w:szCs w:val="24"/>
                <w:lang w:eastAsia="ru-RU"/>
              </w:rPr>
              <w:t>.</w:t>
            </w:r>
            <w:r w:rsidRPr="00A46CA1">
              <w:rPr>
                <w:rFonts w:ascii="Times New Roman" w:eastAsia="Times New Roman" w:hAnsi="Times New Roman" w:cs="Times New Roman"/>
                <w:color w:val="000000"/>
                <w:sz w:val="24"/>
                <w:szCs w:val="24"/>
                <w:lang w:eastAsia="ru-RU"/>
              </w:rPr>
              <w:t>  Ремонт снаряжения. Требования к чистке, стирке, хранению</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4" w:line="237"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4.3.         Подбор личного снаряжения для прохождения дистанций 1 класса</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4" w:line="237"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4.4.         Подбор личного снаряжения для прохождения дистанции 2 класса</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4.5.         Понятие о групповом походном снаряжении. Условия хранения, использования</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4.6.         Понятие о групповом специальном снаряжении. Условия хранения, использования</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31" w:line="223"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4.7.         Снаряжение для занятий спортивным ориентированием: компас, планшет, одежда, обувь. Правила их эксплуатации и хранения</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14" w:line="225" w:lineRule="atLeast"/>
              <w:ind w:left="28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5.  Спортивное ориентирование</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5.1.         Понятие о технике спортивного ориентирования.  Значение техники для достижения высоких спортивных результатов. 5.2. Приемы и способы ориентирования.  Отметка на контрольном пункте (КП).</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5.3. Правильное держание спортивной карты.  Контрольная</w:t>
            </w:r>
          </w:p>
        </w:tc>
        <w:tc>
          <w:tcPr>
            <w:tcW w:w="850" w:type="dxa"/>
            <w:tcBorders>
              <w:top w:val="nil"/>
              <w:left w:val="nil"/>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tc>
        <w:tc>
          <w:tcPr>
            <w:tcW w:w="994" w:type="dxa"/>
            <w:tcBorders>
              <w:top w:val="nil"/>
              <w:left w:val="nil"/>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c>
          <w:tcPr>
            <w:tcW w:w="1275" w:type="dxa"/>
            <w:tcBorders>
              <w:top w:val="nil"/>
              <w:left w:val="nil"/>
              <w:bottom w:val="single" w:sz="8" w:space="0" w:color="000000"/>
              <w:right w:val="single" w:sz="8" w:space="0" w:color="000000"/>
            </w:tcBorders>
            <w:shd w:val="clear" w:color="auto" w:fill="FFFFFF"/>
            <w:tcMar>
              <w:top w:w="7" w:type="dxa"/>
              <w:left w:w="0" w:type="dxa"/>
              <w:bottom w:w="0" w:type="dxa"/>
              <w:right w:w="61"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tc>
      </w:tr>
    </w:tbl>
    <w:p w:rsidR="009771F7" w:rsidRPr="00A46CA1" w:rsidRDefault="009771F7" w:rsidP="009771F7">
      <w:pPr>
        <w:shd w:val="clear" w:color="auto" w:fill="FFFFFF"/>
        <w:spacing w:after="0" w:line="225" w:lineRule="atLeast"/>
        <w:ind w:right="7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bl>
      <w:tblPr>
        <w:tblW w:w="10063" w:type="dxa"/>
        <w:tblInd w:w="12" w:type="dxa"/>
        <w:shd w:val="clear" w:color="auto" w:fill="FFFFFF"/>
        <w:tblLayout w:type="fixed"/>
        <w:tblCellMar>
          <w:left w:w="0" w:type="dxa"/>
          <w:right w:w="0" w:type="dxa"/>
        </w:tblCellMar>
        <w:tblLook w:val="04A0" w:firstRow="1" w:lastRow="0" w:firstColumn="1" w:lastColumn="0" w:noHBand="0" w:noVBand="1"/>
      </w:tblPr>
      <w:tblGrid>
        <w:gridCol w:w="8645"/>
        <w:gridCol w:w="567"/>
        <w:gridCol w:w="425"/>
        <w:gridCol w:w="426"/>
      </w:tblGrid>
      <w:tr w:rsidR="009771F7" w:rsidRPr="00A46CA1" w:rsidTr="00D32518">
        <w:trPr>
          <w:trHeight w:val="12505"/>
        </w:trPr>
        <w:tc>
          <w:tcPr>
            <w:tcW w:w="8645" w:type="dxa"/>
            <w:tcBorders>
              <w:top w:val="single" w:sz="8" w:space="0" w:color="000000"/>
              <w:left w:val="single" w:sz="8" w:space="0" w:color="000000"/>
              <w:bottom w:val="single" w:sz="8" w:space="0" w:color="000000"/>
              <w:right w:val="single" w:sz="8" w:space="0" w:color="000000"/>
            </w:tcBorders>
            <w:shd w:val="clear" w:color="auto" w:fill="FFFFFF"/>
            <w:tcMar>
              <w:top w:w="7" w:type="dxa"/>
              <w:left w:w="0" w:type="dxa"/>
              <w:bottom w:w="0" w:type="dxa"/>
              <w:right w:w="55" w:type="dxa"/>
            </w:tcMar>
            <w:hideMark/>
          </w:tcPr>
          <w:p w:rsidR="009771F7" w:rsidRPr="00A46CA1" w:rsidRDefault="009771F7" w:rsidP="00D32518">
            <w:pPr>
              <w:spacing w:after="2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карточка и легенды КП.</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5.4. Последовательность действий ориентировщиков при прохождении дистанции.</w:t>
            </w:r>
          </w:p>
          <w:p w:rsidR="009771F7" w:rsidRPr="00A46CA1" w:rsidRDefault="009771F7" w:rsidP="00D32518">
            <w:pPr>
              <w:spacing w:after="0" w:line="242" w:lineRule="atLeast"/>
              <w:ind w:right="66" w:firstLine="2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5.5. Действия спортсмена при потере ориентировки и при </w:t>
            </w:r>
            <w:proofErr w:type="spellStart"/>
            <w:r w:rsidRPr="00A46CA1">
              <w:rPr>
                <w:rFonts w:ascii="Times New Roman" w:eastAsia="Times New Roman" w:hAnsi="Times New Roman" w:cs="Times New Roman"/>
                <w:color w:val="000000"/>
                <w:sz w:val="24"/>
                <w:szCs w:val="24"/>
                <w:lang w:eastAsia="ru-RU"/>
              </w:rPr>
              <w:t>трече</w:t>
            </w:r>
            <w:proofErr w:type="spellEnd"/>
            <w:r w:rsidRPr="00A46CA1">
              <w:rPr>
                <w:rFonts w:ascii="Times New Roman" w:eastAsia="Times New Roman" w:hAnsi="Times New Roman" w:cs="Times New Roman"/>
                <w:color w:val="000000"/>
                <w:sz w:val="24"/>
                <w:szCs w:val="24"/>
                <w:lang w:eastAsia="ru-RU"/>
              </w:rPr>
              <w:t xml:space="preserve"> с соперником.</w:t>
            </w:r>
          </w:p>
          <w:p w:rsidR="009771F7" w:rsidRPr="00A46CA1" w:rsidRDefault="009771F7" w:rsidP="00D32518">
            <w:pPr>
              <w:spacing w:after="19"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5.6. Определение точки стояния.</w:t>
            </w:r>
          </w:p>
          <w:p w:rsidR="009771F7" w:rsidRPr="00A46CA1" w:rsidRDefault="009771F7" w:rsidP="00D32518">
            <w:pPr>
              <w:spacing w:after="0" w:line="242"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5.7. Местность, ее квалификация, изображение рельефа при мощи горизонталей.</w:t>
            </w:r>
          </w:p>
          <w:p w:rsidR="009771F7" w:rsidRPr="00A46CA1" w:rsidRDefault="009771F7" w:rsidP="00D32518">
            <w:pPr>
              <w:spacing w:after="0" w:line="250" w:lineRule="atLeast"/>
              <w:ind w:left="108" w:right="87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5.8. Технические приемы и способы ориентирования. </w:t>
            </w:r>
            <w:r w:rsidRPr="00A46CA1">
              <w:rPr>
                <w:rFonts w:ascii="Times New Roman" w:eastAsia="Times New Roman" w:hAnsi="Times New Roman" w:cs="Times New Roman"/>
                <w:b/>
                <w:bCs/>
                <w:color w:val="000000"/>
                <w:sz w:val="24"/>
                <w:szCs w:val="24"/>
                <w:lang w:eastAsia="ru-RU"/>
              </w:rPr>
              <w:t>6. Основы техники спортивного туризма</w:t>
            </w:r>
          </w:p>
          <w:p w:rsidR="009771F7" w:rsidRPr="00A46CA1" w:rsidRDefault="009771F7" w:rsidP="00D32518">
            <w:pPr>
              <w:spacing w:after="2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6.1. Характеристика технических приемов и способов преодоления локальных препятствий на пешеходных дистанциях командного первенства.</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6.2. Терминология, применяемая в спортивном туризме. Характеристика технических  приемов.</w:t>
            </w:r>
          </w:p>
          <w:p w:rsidR="009771F7" w:rsidRPr="00A46CA1" w:rsidRDefault="009771F7" w:rsidP="00D32518">
            <w:pPr>
              <w:spacing w:after="18"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6.3. Подъем по склону с верхней командной страховкой;</w:t>
            </w:r>
          </w:p>
          <w:p w:rsidR="009771F7" w:rsidRPr="00A46CA1" w:rsidRDefault="009771F7" w:rsidP="00D32518">
            <w:pPr>
              <w:spacing w:after="0" w:line="242" w:lineRule="atLeast"/>
              <w:ind w:firstLine="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6.4. Движение по перилам вброд, по бревну, </w:t>
            </w:r>
            <w:proofErr w:type="gramStart"/>
            <w:r w:rsidRPr="00A46CA1">
              <w:rPr>
                <w:rFonts w:ascii="Times New Roman" w:eastAsia="Times New Roman" w:hAnsi="Times New Roman" w:cs="Times New Roman"/>
                <w:color w:val="000000"/>
                <w:sz w:val="24"/>
                <w:szCs w:val="24"/>
                <w:lang w:eastAsia="ru-RU"/>
              </w:rPr>
              <w:t>по</w:t>
            </w:r>
            <w:proofErr w:type="gramEnd"/>
            <w:r w:rsidRPr="00A46CA1">
              <w:rPr>
                <w:rFonts w:ascii="Times New Roman" w:eastAsia="Times New Roman" w:hAnsi="Times New Roman" w:cs="Times New Roman"/>
                <w:color w:val="000000"/>
                <w:sz w:val="24"/>
                <w:szCs w:val="24"/>
                <w:lang w:eastAsia="ru-RU"/>
              </w:rPr>
              <w:t xml:space="preserve"> параллельным </w:t>
            </w:r>
            <w:proofErr w:type="spellStart"/>
            <w:r w:rsidRPr="00A46CA1">
              <w:rPr>
                <w:rFonts w:ascii="Times New Roman" w:eastAsia="Times New Roman" w:hAnsi="Times New Roman" w:cs="Times New Roman"/>
                <w:color w:val="000000"/>
                <w:sz w:val="24"/>
                <w:szCs w:val="24"/>
                <w:lang w:eastAsia="ru-RU"/>
              </w:rPr>
              <w:t>рилам</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16"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6.5. Движение по перилам по тонкому льду;</w:t>
            </w:r>
          </w:p>
          <w:p w:rsidR="009771F7" w:rsidRPr="00A46CA1" w:rsidRDefault="009771F7" w:rsidP="00D32518">
            <w:pPr>
              <w:spacing w:after="17"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6.6. Переправа первого участника вброд;</w:t>
            </w:r>
          </w:p>
          <w:p w:rsidR="009771F7" w:rsidRPr="00A46CA1" w:rsidRDefault="009771F7" w:rsidP="00D32518">
            <w:pPr>
              <w:spacing w:after="18"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6.7. Переправа первого участника по тонкому льду;</w:t>
            </w:r>
          </w:p>
          <w:p w:rsidR="009771F7" w:rsidRPr="00A46CA1" w:rsidRDefault="009771F7" w:rsidP="00D32518">
            <w:pPr>
              <w:spacing w:after="0" w:line="242"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6.8. Переправа первого участника через сухой овраг по дну и  бревну;</w:t>
            </w:r>
          </w:p>
          <w:p w:rsidR="009771F7" w:rsidRPr="00A46CA1" w:rsidRDefault="009771F7" w:rsidP="00D32518">
            <w:pPr>
              <w:spacing w:after="17"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6.9. Организация и снятие перил;</w:t>
            </w:r>
          </w:p>
          <w:p w:rsidR="009771F7" w:rsidRPr="00A46CA1" w:rsidRDefault="009771F7" w:rsidP="00D32518">
            <w:pPr>
              <w:spacing w:after="16"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6.10. Переправа первого участника через реку по бревну;</w:t>
            </w:r>
          </w:p>
          <w:p w:rsidR="009771F7" w:rsidRPr="00A46CA1" w:rsidRDefault="009771F7" w:rsidP="00D32518">
            <w:pPr>
              <w:spacing w:after="0" w:line="239" w:lineRule="atLeast"/>
              <w:ind w:firstLine="29"/>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6.11. Траверс  склона первым участником с </w:t>
            </w:r>
            <w:proofErr w:type="gramStart"/>
            <w:r w:rsidRPr="00A46CA1">
              <w:rPr>
                <w:rFonts w:ascii="Times New Roman" w:eastAsia="Times New Roman" w:hAnsi="Times New Roman" w:cs="Times New Roman"/>
                <w:color w:val="000000"/>
                <w:sz w:val="24"/>
                <w:szCs w:val="24"/>
                <w:lang w:eastAsia="ru-RU"/>
              </w:rPr>
              <w:t>командной</w:t>
            </w:r>
            <w:proofErr w:type="gramEnd"/>
            <w:r w:rsidRPr="00A46CA1">
              <w:rPr>
                <w:rFonts w:ascii="Times New Roman" w:eastAsia="Times New Roman" w:hAnsi="Times New Roman" w:cs="Times New Roman"/>
                <w:color w:val="000000"/>
                <w:sz w:val="24"/>
                <w:szCs w:val="24"/>
                <w:lang w:eastAsia="ru-RU"/>
              </w:rPr>
              <w:t xml:space="preserve"> </w:t>
            </w:r>
            <w:proofErr w:type="spellStart"/>
            <w:r w:rsidRPr="00A46CA1">
              <w:rPr>
                <w:rFonts w:ascii="Times New Roman" w:eastAsia="Times New Roman" w:hAnsi="Times New Roman" w:cs="Times New Roman"/>
                <w:color w:val="000000"/>
                <w:sz w:val="24"/>
                <w:szCs w:val="24"/>
                <w:lang w:eastAsia="ru-RU"/>
              </w:rPr>
              <w:t>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17" w:line="225" w:lineRule="atLeast"/>
              <w:ind w:left="4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 12.Движение по навесной переправе.</w:t>
            </w:r>
          </w:p>
          <w:p w:rsidR="009771F7" w:rsidRPr="00A46CA1" w:rsidRDefault="009771F7" w:rsidP="00D32518">
            <w:pPr>
              <w:spacing w:after="17" w:line="225" w:lineRule="atLeast"/>
              <w:ind w:left="4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6.13.       Анализ выполнения технических приемов участником/связкой/группой. Ошибки и их      причины.</w:t>
            </w:r>
          </w:p>
          <w:p w:rsidR="009771F7" w:rsidRPr="00A46CA1" w:rsidRDefault="009771F7" w:rsidP="00D32518">
            <w:pPr>
              <w:spacing w:after="17"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6.14.       Индивидуальная оценка соревновательной деятельности.</w:t>
            </w:r>
          </w:p>
          <w:p w:rsidR="009771F7" w:rsidRPr="00A46CA1" w:rsidRDefault="009771F7" w:rsidP="00D32518">
            <w:pPr>
              <w:spacing w:after="0" w:line="242"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6.15.       Анализ учебно-тренировочных соревнований и забегов.     6.16. Анализ выполнения технических приемов </w:t>
            </w:r>
            <w:proofErr w:type="spellStart"/>
            <w:r w:rsidRPr="00A46CA1">
              <w:rPr>
                <w:rFonts w:ascii="Times New Roman" w:eastAsia="Times New Roman" w:hAnsi="Times New Roman" w:cs="Times New Roman"/>
                <w:color w:val="000000"/>
                <w:sz w:val="24"/>
                <w:szCs w:val="24"/>
                <w:lang w:eastAsia="ru-RU"/>
              </w:rPr>
              <w:t>астником</w:t>
            </w:r>
            <w:proofErr w:type="spellEnd"/>
            <w:r w:rsidRPr="00A46CA1">
              <w:rPr>
                <w:rFonts w:ascii="Times New Roman" w:eastAsia="Times New Roman" w:hAnsi="Times New Roman" w:cs="Times New Roman"/>
                <w:color w:val="000000"/>
                <w:sz w:val="24"/>
                <w:szCs w:val="24"/>
                <w:lang w:eastAsia="ru-RU"/>
              </w:rPr>
              <w:t>/связкой/группой.</w:t>
            </w:r>
          </w:p>
          <w:p w:rsidR="009771F7" w:rsidRPr="00A46CA1" w:rsidRDefault="009771F7" w:rsidP="00D32518">
            <w:pPr>
              <w:spacing w:after="0" w:line="242" w:lineRule="atLeast"/>
              <w:ind w:right="1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6.17.        Ошибки выполнения технических приемов и их </w:t>
            </w:r>
            <w:proofErr w:type="spellStart"/>
            <w:r w:rsidRPr="00A46CA1">
              <w:rPr>
                <w:rFonts w:ascii="Times New Roman" w:eastAsia="Times New Roman" w:hAnsi="Times New Roman" w:cs="Times New Roman"/>
                <w:color w:val="000000"/>
                <w:sz w:val="24"/>
                <w:szCs w:val="24"/>
                <w:lang w:eastAsia="ru-RU"/>
              </w:rPr>
              <w:t>ичины</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7" w:line="242" w:lineRule="atLeast"/>
              <w:ind w:right="1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6.18.        Особенности соревновательной деятельности </w:t>
            </w:r>
            <w:proofErr w:type="spellStart"/>
            <w:r w:rsidRPr="00A46CA1">
              <w:rPr>
                <w:rFonts w:ascii="Times New Roman" w:eastAsia="Times New Roman" w:hAnsi="Times New Roman" w:cs="Times New Roman"/>
                <w:color w:val="000000"/>
                <w:sz w:val="24"/>
                <w:szCs w:val="24"/>
                <w:lang w:eastAsia="ru-RU"/>
              </w:rPr>
              <w:t>алифицированных</w:t>
            </w:r>
            <w:proofErr w:type="spellEnd"/>
            <w:r w:rsidRPr="00A46CA1">
              <w:rPr>
                <w:rFonts w:ascii="Times New Roman" w:eastAsia="Times New Roman" w:hAnsi="Times New Roman" w:cs="Times New Roman"/>
                <w:color w:val="000000"/>
                <w:sz w:val="24"/>
                <w:szCs w:val="24"/>
                <w:lang w:eastAsia="ru-RU"/>
              </w:rPr>
              <w:t xml:space="preserve"> спортсменов.</w:t>
            </w:r>
          </w:p>
          <w:p w:rsidR="009771F7" w:rsidRPr="00A46CA1" w:rsidRDefault="009771F7" w:rsidP="00D32518">
            <w:pPr>
              <w:spacing w:after="17"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7.Нормативная база по спортивному туризму</w:t>
            </w:r>
          </w:p>
          <w:p w:rsidR="009771F7" w:rsidRPr="00A46CA1" w:rsidRDefault="009771F7" w:rsidP="00D32518">
            <w:pPr>
              <w:spacing w:after="0" w:line="242" w:lineRule="atLeast"/>
              <w:ind w:left="4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                 1.Понятие о разрядных требованиях. Условия выполнения юношеских разрядов, 3 взрослого.</w:t>
            </w:r>
          </w:p>
          <w:p w:rsidR="009771F7" w:rsidRPr="00A46CA1" w:rsidRDefault="009771F7" w:rsidP="00D32518">
            <w:pPr>
              <w:spacing w:after="29" w:line="218"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7.2.Знакомство с основными положениями «Инструкции по организации и проведению туристских походов, экспедиций и экскурсий (путешествий) с учащимися, воспитанниками и студентами»</w:t>
            </w:r>
            <w:r w:rsidRPr="00A46CA1">
              <w:rPr>
                <w:rFonts w:ascii="Times New Roman" w:eastAsia="Times New Roman" w:hAnsi="Times New Roman" w:cs="Times New Roman"/>
                <w:i/>
                <w:iCs/>
                <w:color w:val="000000"/>
                <w:sz w:val="24"/>
                <w:szCs w:val="24"/>
                <w:lang w:eastAsia="ru-RU"/>
              </w:rPr>
              <w:t>.</w:t>
            </w:r>
          </w:p>
          <w:p w:rsidR="009771F7" w:rsidRPr="00A46CA1" w:rsidRDefault="009771F7" w:rsidP="00D32518">
            <w:pPr>
              <w:spacing w:after="0" w:line="244"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7.3.Знакомство с основными положениями «Правил соревнований по спортивному ориентированию».</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               4.Знакомство с пунктами Регламента проведения соревнований по группе дисциплин «дистанция - пешеходная».</w:t>
            </w:r>
          </w:p>
          <w:p w:rsidR="009771F7" w:rsidRPr="00A46CA1" w:rsidRDefault="009771F7" w:rsidP="00D32518">
            <w:pPr>
              <w:spacing w:after="19"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Раздел «Определение результатов».</w:t>
            </w:r>
          </w:p>
          <w:p w:rsidR="009771F7" w:rsidRPr="00A46CA1" w:rsidRDefault="009771F7" w:rsidP="00D32518">
            <w:pPr>
              <w:spacing w:after="12" w:line="231" w:lineRule="atLeast"/>
              <w:ind w:left="108" w:right="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7.5.         Изучение пунктов раздела № 1 «Основные положения» Правил соревнований по спортивному туризму (группа дисциплин - дистанции): цели, задачи и характер соревнований.</w:t>
            </w:r>
          </w:p>
          <w:tbl>
            <w:tblPr>
              <w:tblpPr w:leftFromText="180" w:rightFromText="180" w:vertAnchor="text" w:horzAnchor="margin" w:tblpY="281"/>
              <w:tblW w:w="10284" w:type="dxa"/>
              <w:shd w:val="clear" w:color="auto" w:fill="FFFFFF"/>
              <w:tblLayout w:type="fixed"/>
              <w:tblCellMar>
                <w:left w:w="0" w:type="dxa"/>
                <w:right w:w="0" w:type="dxa"/>
              </w:tblCellMar>
              <w:tblLook w:val="04A0" w:firstRow="1" w:lastRow="0" w:firstColumn="1" w:lastColumn="0" w:noHBand="0" w:noVBand="1"/>
            </w:tblPr>
            <w:tblGrid>
              <w:gridCol w:w="7928"/>
              <w:gridCol w:w="87"/>
              <w:gridCol w:w="600"/>
              <w:gridCol w:w="394"/>
              <w:gridCol w:w="881"/>
              <w:gridCol w:w="394"/>
            </w:tblGrid>
            <w:tr w:rsidR="009771F7" w:rsidRPr="00A46CA1" w:rsidTr="00D32518">
              <w:trPr>
                <w:gridAfter w:val="1"/>
                <w:wAfter w:w="394" w:type="dxa"/>
                <w:trHeight w:val="14716"/>
              </w:trPr>
              <w:tc>
                <w:tcPr>
                  <w:tcW w:w="7928" w:type="dxa"/>
                  <w:tcBorders>
                    <w:top w:val="single" w:sz="8" w:space="0" w:color="000000"/>
                    <w:left w:val="single" w:sz="8" w:space="0" w:color="000000"/>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6"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Правил</w:t>
                  </w:r>
                  <w:r>
                    <w:rPr>
                      <w:rFonts w:ascii="Times New Roman" w:eastAsia="Times New Roman" w:hAnsi="Times New Roman" w:cs="Times New Roman"/>
                      <w:color w:val="000000"/>
                      <w:sz w:val="24"/>
                      <w:szCs w:val="24"/>
                      <w:lang w:eastAsia="ru-RU"/>
                    </w:rPr>
                    <w:t>а</w:t>
                  </w:r>
                  <w:r w:rsidRPr="00A46CA1">
                    <w:rPr>
                      <w:rFonts w:ascii="Times New Roman" w:eastAsia="Times New Roman" w:hAnsi="Times New Roman" w:cs="Times New Roman"/>
                      <w:b/>
                      <w:bCs/>
                      <w:color w:val="000000"/>
                      <w:sz w:val="24"/>
                      <w:szCs w:val="24"/>
                      <w:lang w:eastAsia="ru-RU"/>
                    </w:rPr>
                    <w:t> </w:t>
                  </w:r>
                  <w:r w:rsidRPr="00A46CA1">
                    <w:rPr>
                      <w:rFonts w:ascii="Times New Roman" w:eastAsia="Times New Roman" w:hAnsi="Times New Roman" w:cs="Times New Roman"/>
                      <w:color w:val="000000"/>
                      <w:sz w:val="24"/>
                      <w:szCs w:val="24"/>
                      <w:lang w:eastAsia="ru-RU"/>
                    </w:rPr>
                    <w:t>соревнований по спортивному туризму (группа дисциплин - дистанции): классификация соревнований.</w:t>
                  </w:r>
                </w:p>
                <w:p w:rsidR="009771F7" w:rsidRPr="00A46CA1" w:rsidRDefault="009771F7" w:rsidP="00D32518">
                  <w:pPr>
                    <w:spacing w:after="12"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8.Основы туристской подготовки</w:t>
                  </w:r>
                </w:p>
                <w:p w:rsidR="009771F7" w:rsidRPr="00A46CA1" w:rsidRDefault="009771F7" w:rsidP="00D32518">
                  <w:pPr>
                    <w:spacing w:after="17"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8.1. Организация бивуака, полевого лагеря. Выбор места.</w:t>
                  </w:r>
                </w:p>
                <w:p w:rsidR="009771F7" w:rsidRPr="00A46CA1" w:rsidRDefault="009771F7" w:rsidP="00D32518">
                  <w:pPr>
                    <w:spacing w:after="0" w:line="242" w:lineRule="atLeast"/>
                    <w:ind w:firstLine="14"/>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8.2. Правила установки палаток. Заготовка дров. Правила боты с пилой, топором, ножами.</w:t>
                  </w:r>
                </w:p>
                <w:p w:rsidR="009771F7" w:rsidRPr="00A46CA1" w:rsidRDefault="009771F7" w:rsidP="00D32518">
                  <w:pPr>
                    <w:spacing w:after="18"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Уборка места лагеря.  </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8.3. Лагерное оборудование: палатки, спальники, коврики, костровые принадлежности,  тенты, посуда для приготовления пищи, </w:t>
                  </w:r>
                  <w:proofErr w:type="spellStart"/>
                  <w:r w:rsidRPr="00A46CA1">
                    <w:rPr>
                      <w:rFonts w:ascii="Times New Roman" w:eastAsia="Times New Roman" w:hAnsi="Times New Roman" w:cs="Times New Roman"/>
                      <w:color w:val="000000"/>
                      <w:sz w:val="24"/>
                      <w:szCs w:val="24"/>
                      <w:lang w:eastAsia="ru-RU"/>
                    </w:rPr>
                    <w:t>ремнабор</w:t>
                  </w:r>
                  <w:proofErr w:type="spellEnd"/>
                  <w:r w:rsidRPr="00A46CA1">
                    <w:rPr>
                      <w:rFonts w:ascii="Times New Roman" w:eastAsia="Times New Roman" w:hAnsi="Times New Roman" w:cs="Times New Roman"/>
                      <w:color w:val="000000"/>
                      <w:sz w:val="24"/>
                      <w:szCs w:val="24"/>
                      <w:lang w:eastAsia="ru-RU"/>
                    </w:rPr>
                    <w:t>.  Гигиена в условиях полевого лагеря.</w:t>
                  </w:r>
                </w:p>
                <w:p w:rsidR="009771F7" w:rsidRPr="00A46CA1" w:rsidRDefault="009771F7" w:rsidP="00D32518">
                  <w:pPr>
                    <w:spacing w:after="0" w:line="244"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8.4. Комплектование группы, распределение обязанностей.  Должности в группе постоянные и временные.</w:t>
                  </w:r>
                </w:p>
                <w:p w:rsidR="009771F7" w:rsidRPr="00A46CA1" w:rsidRDefault="009771F7" w:rsidP="00D32518">
                  <w:pPr>
                    <w:spacing w:after="0" w:line="242" w:lineRule="atLeast"/>
                    <w:ind w:left="108" w:right="83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8.5. Личное и групповое специальное снаряжение для организации полевого лагеря в зимнее и летнее время года.</w:t>
                  </w:r>
                </w:p>
                <w:p w:rsidR="009771F7" w:rsidRPr="00A46CA1" w:rsidRDefault="009771F7" w:rsidP="00D32518">
                  <w:pPr>
                    <w:spacing w:after="0" w:line="242" w:lineRule="atLeast"/>
                    <w:ind w:left="108" w:right="48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8.6. Требования к месту бивака: жизнеобеспечение, безопасность, комфортность.  Правила установка палатки в различных условиях.</w:t>
                  </w:r>
                </w:p>
                <w:p w:rsidR="009771F7" w:rsidRPr="00A46CA1" w:rsidRDefault="009771F7" w:rsidP="00D32518">
                  <w:pPr>
                    <w:spacing w:after="17"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8.7. Типы костров, правила разведения.</w:t>
                  </w:r>
                </w:p>
                <w:p w:rsidR="009771F7" w:rsidRPr="00A46CA1" w:rsidRDefault="009771F7" w:rsidP="00D32518">
                  <w:pPr>
                    <w:spacing w:after="18" w:line="225" w:lineRule="atLeast"/>
                    <w:ind w:left="108" w:right="8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8.8. Места для приготовления пищи.  Организация питания в полевых условиях, набор продуктов, приготовление пищи на костре.</w:t>
                  </w:r>
                </w:p>
                <w:p w:rsidR="009771F7" w:rsidRDefault="009771F7" w:rsidP="00D32518">
                  <w:pPr>
                    <w:spacing w:after="5" w:line="244"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8.9. Обязанности завхоза. Меню.  Ремонт и сдача снаряжения и оборудования полевого лагеря.</w:t>
                  </w:r>
                </w:p>
                <w:p w:rsidR="009771F7" w:rsidRDefault="009771F7" w:rsidP="00D32518">
                  <w:pPr>
                    <w:spacing w:after="5" w:line="244"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5" w:line="244" w:lineRule="atLeast"/>
                    <w:ind w:left="108"/>
                    <w:rPr>
                      <w:rFonts w:ascii="Times New Roman" w:eastAsia="Times New Roman" w:hAnsi="Times New Roman" w:cs="Times New Roman"/>
                      <w:color w:val="000000"/>
                      <w:sz w:val="24"/>
                      <w:szCs w:val="24"/>
                      <w:lang w:eastAsia="ru-RU"/>
                    </w:rPr>
                  </w:pPr>
                </w:p>
                <w:p w:rsidR="009771F7" w:rsidRPr="00A46CA1" w:rsidRDefault="009771F7" w:rsidP="00D32518">
                  <w:pPr>
                    <w:spacing w:after="5" w:line="244" w:lineRule="atLeast"/>
                    <w:ind w:left="108"/>
                    <w:rPr>
                      <w:rFonts w:ascii="Times New Roman" w:eastAsia="Times New Roman" w:hAnsi="Times New Roman" w:cs="Times New Roman"/>
                      <w:color w:val="000000"/>
                      <w:sz w:val="24"/>
                      <w:szCs w:val="24"/>
                      <w:lang w:eastAsia="ru-RU"/>
                    </w:rPr>
                  </w:pPr>
                </w:p>
                <w:p w:rsidR="009771F7" w:rsidRPr="00A46CA1" w:rsidRDefault="009771F7" w:rsidP="00D32518">
                  <w:pPr>
                    <w:spacing w:after="16"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9. Общая физическая подготовка (ОФП).</w:t>
                  </w:r>
                </w:p>
                <w:p w:rsidR="009771F7" w:rsidRPr="00A46CA1" w:rsidRDefault="009771F7" w:rsidP="00D32518">
                  <w:pPr>
                    <w:spacing w:after="0" w:line="242"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Бег, бег спиной вперед, бег с взмахом прямых ног вперед, назад и в стороны, бег с изменением направления и скорости.</w:t>
                  </w:r>
                </w:p>
                <w:p w:rsidR="009771F7" w:rsidRPr="00A46CA1" w:rsidRDefault="009771F7" w:rsidP="00D32518">
                  <w:pPr>
                    <w:spacing w:after="19"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Бег в медленном темпе 5-10 минут.</w:t>
                  </w:r>
                </w:p>
                <w:p w:rsidR="009771F7" w:rsidRPr="00A46CA1" w:rsidRDefault="009771F7" w:rsidP="00D32518">
                  <w:pPr>
                    <w:spacing w:after="18"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Кроссовая подготовка: кросс 1000 метров.</w:t>
                  </w:r>
                </w:p>
                <w:p w:rsidR="009771F7" w:rsidRPr="00A46CA1" w:rsidRDefault="009771F7" w:rsidP="00D32518">
                  <w:pPr>
                    <w:spacing w:after="21"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Подтягивание на перекладине.</w:t>
                  </w:r>
                </w:p>
                <w:p w:rsidR="009771F7" w:rsidRPr="00A46CA1" w:rsidRDefault="009771F7" w:rsidP="00D32518">
                  <w:pPr>
                    <w:spacing w:after="0" w:line="244"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Прыжковые упражнения: на одной ноге, на двух ногах, с </w:t>
                  </w:r>
                  <w:proofErr w:type="spellStart"/>
                  <w:r w:rsidRPr="00A46CA1">
                    <w:rPr>
                      <w:rFonts w:ascii="Times New Roman" w:eastAsia="Times New Roman" w:hAnsi="Times New Roman" w:cs="Times New Roman"/>
                      <w:color w:val="000000"/>
                      <w:sz w:val="24"/>
                      <w:szCs w:val="24"/>
                      <w:lang w:eastAsia="ru-RU"/>
                    </w:rPr>
                    <w:t>ги</w:t>
                  </w:r>
                  <w:proofErr w:type="spellEnd"/>
                  <w:r w:rsidRPr="00A46CA1">
                    <w:rPr>
                      <w:rFonts w:ascii="Times New Roman" w:eastAsia="Times New Roman" w:hAnsi="Times New Roman" w:cs="Times New Roman"/>
                      <w:color w:val="000000"/>
                      <w:sz w:val="24"/>
                      <w:szCs w:val="24"/>
                      <w:lang w:eastAsia="ru-RU"/>
                    </w:rPr>
                    <w:t xml:space="preserve"> на ногу, прыжки в длину.</w:t>
                  </w:r>
                </w:p>
                <w:p w:rsidR="009771F7" w:rsidRPr="00A46CA1" w:rsidRDefault="009771F7" w:rsidP="00D32518">
                  <w:pPr>
                    <w:spacing w:after="2" w:line="242"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Ходьба во всех видах (на носках, на пятках, в </w:t>
                  </w:r>
                  <w:proofErr w:type="spellStart"/>
                  <w:r w:rsidRPr="00A46CA1">
                    <w:rPr>
                      <w:rFonts w:ascii="Times New Roman" w:eastAsia="Times New Roman" w:hAnsi="Times New Roman" w:cs="Times New Roman"/>
                      <w:color w:val="000000"/>
                      <w:sz w:val="24"/>
                      <w:szCs w:val="24"/>
                      <w:lang w:eastAsia="ru-RU"/>
                    </w:rPr>
                    <w:t>полуприседе</w:t>
                  </w:r>
                  <w:proofErr w:type="spellEnd"/>
                  <w:r w:rsidRPr="00A46CA1">
                    <w:rPr>
                      <w:rFonts w:ascii="Times New Roman" w:eastAsia="Times New Roman" w:hAnsi="Times New Roman" w:cs="Times New Roman"/>
                      <w:color w:val="000000"/>
                      <w:sz w:val="24"/>
                      <w:szCs w:val="24"/>
                      <w:lang w:eastAsia="ru-RU"/>
                    </w:rPr>
                    <w:t xml:space="preserve">, в </w:t>
                  </w:r>
                  <w:proofErr w:type="spellStart"/>
                  <w:r w:rsidRPr="00A46CA1">
                    <w:rPr>
                      <w:rFonts w:ascii="Times New Roman" w:eastAsia="Times New Roman" w:hAnsi="Times New Roman" w:cs="Times New Roman"/>
                      <w:color w:val="000000"/>
                      <w:sz w:val="24"/>
                      <w:szCs w:val="24"/>
                      <w:lang w:eastAsia="ru-RU"/>
                    </w:rPr>
                    <w:t>иседе</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10" w:line="240" w:lineRule="auto"/>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Упражнения для укрепления мышц туловища: подъем </w:t>
                  </w:r>
                  <w:proofErr w:type="gramStart"/>
                  <w:r w:rsidRPr="00A46CA1">
                    <w:rPr>
                      <w:rFonts w:ascii="Times New Roman" w:eastAsia="Times New Roman" w:hAnsi="Times New Roman" w:cs="Times New Roman"/>
                      <w:color w:val="000000"/>
                      <w:sz w:val="24"/>
                      <w:szCs w:val="24"/>
                      <w:lang w:eastAsia="ru-RU"/>
                    </w:rPr>
                    <w:t>туловища</w:t>
                  </w:r>
                  <w:proofErr w:type="gramEnd"/>
                  <w:r w:rsidRPr="00A46CA1">
                    <w:rPr>
                      <w:rFonts w:ascii="Times New Roman" w:eastAsia="Times New Roman" w:hAnsi="Times New Roman" w:cs="Times New Roman"/>
                      <w:color w:val="000000"/>
                      <w:sz w:val="24"/>
                      <w:szCs w:val="24"/>
                      <w:lang w:eastAsia="ru-RU"/>
                    </w:rPr>
                    <w:t xml:space="preserve"> в положении лежа, подъем туловища в положении лежа на животе, наклоны, подъем ног в положении лежа.    - Бег или ходьба с высоким подниманием бедер и движениями </w:t>
                  </w:r>
                  <w:proofErr w:type="gramStart"/>
                  <w:r w:rsidRPr="00A46CA1">
                    <w:rPr>
                      <w:rFonts w:ascii="Times New Roman" w:eastAsia="Times New Roman" w:hAnsi="Times New Roman" w:cs="Times New Roman"/>
                      <w:color w:val="000000"/>
                      <w:sz w:val="24"/>
                      <w:szCs w:val="24"/>
                      <w:lang w:eastAsia="ru-RU"/>
                    </w:rPr>
                    <w:t>к</w:t>
                  </w:r>
                  <w:proofErr w:type="gramEnd"/>
                  <w:r w:rsidRPr="00A46CA1">
                    <w:rPr>
                      <w:rFonts w:ascii="Times New Roman" w:eastAsia="Times New Roman" w:hAnsi="Times New Roman" w:cs="Times New Roman"/>
                      <w:color w:val="000000"/>
                      <w:sz w:val="24"/>
                      <w:szCs w:val="24"/>
                      <w:lang w:eastAsia="ru-RU"/>
                    </w:rPr>
                    <w:t>, как в беге.</w:t>
                  </w:r>
                </w:p>
                <w:p w:rsidR="009771F7" w:rsidRPr="00A46CA1" w:rsidRDefault="009771F7" w:rsidP="00D32518">
                  <w:pPr>
                    <w:spacing w:after="21"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Семенящий бег или ходьба с расслаблением плечевого пояса.</w:t>
                  </w:r>
                </w:p>
                <w:p w:rsidR="009771F7" w:rsidRPr="00A46CA1" w:rsidRDefault="009771F7" w:rsidP="00D32518">
                  <w:pPr>
                    <w:spacing w:after="13" w:line="240" w:lineRule="auto"/>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Спортивные игры: баскетбол, футбол, волейбол. - Упражнения на развитие силы: подскоки, </w:t>
                  </w:r>
                  <w:proofErr w:type="spellStart"/>
                  <w:r w:rsidRPr="00A46CA1">
                    <w:rPr>
                      <w:rFonts w:ascii="Times New Roman" w:eastAsia="Times New Roman" w:hAnsi="Times New Roman" w:cs="Times New Roman"/>
                      <w:color w:val="000000"/>
                      <w:sz w:val="24"/>
                      <w:szCs w:val="24"/>
                      <w:lang w:eastAsia="ru-RU"/>
                    </w:rPr>
                    <w:t>многоскоки</w:t>
                  </w:r>
                  <w:proofErr w:type="spellEnd"/>
                  <w:r w:rsidRPr="00A46CA1">
                    <w:rPr>
                      <w:rFonts w:ascii="Times New Roman" w:eastAsia="Times New Roman" w:hAnsi="Times New Roman" w:cs="Times New Roman"/>
                      <w:color w:val="000000"/>
                      <w:sz w:val="24"/>
                      <w:szCs w:val="24"/>
                      <w:lang w:eastAsia="ru-RU"/>
                    </w:rPr>
                    <w:t>, наскоки на гимнастическую скамейку, приседания, бег в гору (5-20 метров), сгибание и разгибание рук в упоре лежа и из положения в висе.</w:t>
                  </w:r>
                </w:p>
                <w:p w:rsidR="009771F7" w:rsidRDefault="009771F7" w:rsidP="00D32518">
                  <w:pPr>
                    <w:spacing w:after="31" w:line="218"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                      Упражнения на развитие гибкости: маховые движения руками, ногами с большой амплитудой, пружинистые наклоны в разные стороны, «мост» из </w:t>
                  </w:r>
                  <w:proofErr w:type="gramStart"/>
                  <w:r w:rsidRPr="00A46CA1">
                    <w:rPr>
                      <w:rFonts w:ascii="Times New Roman" w:eastAsia="Times New Roman" w:hAnsi="Times New Roman" w:cs="Times New Roman"/>
                      <w:color w:val="000000"/>
                      <w:sz w:val="24"/>
                      <w:szCs w:val="24"/>
                      <w:lang w:eastAsia="ru-RU"/>
                    </w:rPr>
                    <w:t>положения</w:t>
                  </w:r>
                  <w:proofErr w:type="gramEnd"/>
                  <w:r w:rsidRPr="00A46CA1">
                    <w:rPr>
                      <w:rFonts w:ascii="Times New Roman" w:eastAsia="Times New Roman" w:hAnsi="Times New Roman" w:cs="Times New Roman"/>
                      <w:color w:val="000000"/>
                      <w:sz w:val="24"/>
                      <w:szCs w:val="24"/>
                      <w:lang w:eastAsia="ru-RU"/>
                    </w:rPr>
                    <w:t xml:space="preserve"> лежа и из положения стоя наклоном назад. </w:t>
                  </w:r>
                </w:p>
                <w:p w:rsidR="009771F7" w:rsidRDefault="009771F7" w:rsidP="00D32518">
                  <w:pPr>
                    <w:spacing w:after="0" w:line="225" w:lineRule="atLeast"/>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rPr>
                      <w:rFonts w:ascii="Times New Roman" w:eastAsia="Times New Roman" w:hAnsi="Times New Roman" w:cs="Times New Roman"/>
                      <w:color w:val="000000"/>
                      <w:sz w:val="24"/>
                      <w:szCs w:val="24"/>
                      <w:lang w:eastAsia="ru-RU"/>
                    </w:rPr>
                  </w:pPr>
                </w:p>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ИТОГО за период обучения</w:t>
                  </w:r>
                </w:p>
              </w:tc>
              <w:tc>
                <w:tcPr>
                  <w:tcW w:w="687" w:type="dxa"/>
                  <w:gridSpan w:val="2"/>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60</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204 ч.</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c>
                <w:tcPr>
                  <w:tcW w:w="1275" w:type="dxa"/>
                  <w:gridSpan w:val="2"/>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72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tc>
            </w:tr>
            <w:tr w:rsidR="009771F7" w:rsidRPr="00A46CA1" w:rsidTr="00D32518">
              <w:trPr>
                <w:trHeight w:val="12429"/>
              </w:trPr>
              <w:tc>
                <w:tcPr>
                  <w:tcW w:w="7928"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2" w:line="24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Итого за период обучения</w:t>
                  </w:r>
                </w:p>
                <w:p w:rsidR="009771F7" w:rsidRPr="00A46CA1" w:rsidRDefault="009771F7" w:rsidP="00D32518">
                  <w:pPr>
                    <w:spacing w:after="21" w:line="225" w:lineRule="atLeast"/>
                    <w:ind w:left="108"/>
                    <w:rPr>
                      <w:rFonts w:ascii="Times New Roman" w:eastAsia="Times New Roman" w:hAnsi="Times New Roman" w:cs="Times New Roman"/>
                      <w:color w:val="000000"/>
                      <w:sz w:val="24"/>
                      <w:szCs w:val="24"/>
                      <w:lang w:eastAsia="ru-RU"/>
                    </w:rPr>
                  </w:pPr>
                </w:p>
                <w:p w:rsidR="009771F7" w:rsidRPr="00A46CA1" w:rsidRDefault="009771F7" w:rsidP="00D32518">
                  <w:pPr>
                    <w:spacing w:after="23"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10.2. траверс по перилам;</w:t>
                  </w:r>
                </w:p>
                <w:p w:rsidR="009771F7" w:rsidRPr="00A46CA1" w:rsidRDefault="009771F7" w:rsidP="00D32518">
                  <w:pPr>
                    <w:spacing w:after="22"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10.3. спуск (подъем) по склону по перилам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10.4. спортивный спуск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22"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10.5. переправа маятником через ручей, овраг по бревну</w:t>
                  </w:r>
                </w:p>
                <w:p w:rsidR="009771F7" w:rsidRPr="00A46CA1" w:rsidRDefault="009771F7" w:rsidP="00D32518">
                  <w:pPr>
                    <w:spacing w:after="23"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(горизонтальный маятник);</w:t>
                  </w:r>
                </w:p>
                <w:p w:rsidR="009771F7" w:rsidRPr="00A46CA1" w:rsidRDefault="009771F7" w:rsidP="00D32518">
                  <w:pPr>
                    <w:spacing w:after="2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10.6. движение по веревке с перилами (параллельные перила);</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10.7. скальное лазание.</w:t>
                  </w:r>
                </w:p>
                <w:p w:rsidR="009771F7" w:rsidRPr="00A46CA1" w:rsidRDefault="009771F7" w:rsidP="00D32518">
                  <w:pPr>
                    <w:spacing w:after="1" w:line="242" w:lineRule="atLeast"/>
                    <w:ind w:left="108" w:right="26"/>
                    <w:rPr>
                      <w:rFonts w:ascii="Times New Roman" w:eastAsia="Times New Roman" w:hAnsi="Times New Roman" w:cs="Times New Roman"/>
                      <w:color w:val="000000"/>
                      <w:sz w:val="24"/>
                      <w:szCs w:val="24"/>
                      <w:lang w:eastAsia="ru-RU"/>
                    </w:rPr>
                  </w:pPr>
                  <w:proofErr w:type="gramStart"/>
                  <w:r w:rsidRPr="00A46CA1">
                    <w:rPr>
                      <w:rFonts w:ascii="Times New Roman" w:eastAsia="Times New Roman" w:hAnsi="Times New Roman" w:cs="Times New Roman"/>
                      <w:color w:val="000000"/>
                      <w:sz w:val="24"/>
                      <w:szCs w:val="24"/>
                      <w:lang w:eastAsia="ru-RU"/>
                    </w:rPr>
                    <w:t>10.8. отработка элементов техники выполнения приемов на отдельных этапах и на дистанциях в командного первенстве 12 класса:</w:t>
                  </w:r>
                  <w:proofErr w:type="gramEnd"/>
                </w:p>
                <w:p w:rsidR="009771F7" w:rsidRPr="00A46CA1" w:rsidRDefault="009771F7" w:rsidP="00D32518">
                  <w:pPr>
                    <w:spacing w:after="23"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10.9. движение по бревну через реку и овраг по перилам;</w:t>
                  </w:r>
                </w:p>
                <w:p w:rsidR="009771F7" w:rsidRPr="00A46CA1" w:rsidRDefault="009771F7" w:rsidP="00D32518">
                  <w:pPr>
                    <w:spacing w:after="23"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10.10. траверс по перилам;</w:t>
                  </w:r>
                </w:p>
                <w:p w:rsidR="009771F7" w:rsidRPr="00A46CA1" w:rsidRDefault="009771F7" w:rsidP="00D32518">
                  <w:pPr>
                    <w:spacing w:after="22"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10.11. спуск (подъем) по склону по перилам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10.12. спортивный спуск с </w:t>
                  </w:r>
                  <w:proofErr w:type="spellStart"/>
                  <w:r w:rsidRPr="00A46CA1">
                    <w:rPr>
                      <w:rFonts w:ascii="Times New Roman" w:eastAsia="Times New Roman" w:hAnsi="Times New Roman" w:cs="Times New Roman"/>
                      <w:color w:val="000000"/>
                      <w:sz w:val="24"/>
                      <w:szCs w:val="24"/>
                      <w:lang w:eastAsia="ru-RU"/>
                    </w:rPr>
                    <w:t>самостраховкой</w:t>
                  </w:r>
                  <w:proofErr w:type="spellEnd"/>
                  <w:r w:rsidRPr="00A46CA1">
                    <w:rPr>
                      <w:rFonts w:ascii="Times New Roman" w:eastAsia="Times New Roman" w:hAnsi="Times New Roman" w:cs="Times New Roman"/>
                      <w:color w:val="000000"/>
                      <w:sz w:val="24"/>
                      <w:szCs w:val="24"/>
                      <w:lang w:eastAsia="ru-RU"/>
                    </w:rPr>
                    <w:t>;</w:t>
                  </w:r>
                </w:p>
                <w:p w:rsidR="009771F7" w:rsidRPr="00A46CA1" w:rsidRDefault="009771F7" w:rsidP="00D32518">
                  <w:pPr>
                    <w:spacing w:after="22"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10.13. переправа маятником через ручей, овраг по бревну</w:t>
                  </w:r>
                </w:p>
                <w:p w:rsidR="009771F7" w:rsidRPr="00A46CA1" w:rsidRDefault="009771F7" w:rsidP="00D32518">
                  <w:pPr>
                    <w:spacing w:after="23"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(горизонтальный маятник);</w:t>
                  </w:r>
                </w:p>
                <w:p w:rsidR="009771F7" w:rsidRPr="00A46CA1" w:rsidRDefault="009771F7" w:rsidP="00D32518">
                  <w:pPr>
                    <w:spacing w:after="22"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10.14. движение по веревке с перилами (параллельные перила);</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10.15. скальное лазание.</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Освоение элементов технических приемов на дистанции командного первенства 3 класса:</w:t>
                  </w:r>
                </w:p>
                <w:p w:rsidR="009771F7" w:rsidRPr="00A46CA1" w:rsidRDefault="009771F7" w:rsidP="00D32518">
                  <w:pPr>
                    <w:spacing w:after="0"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10.16. подъем, спуск по склону с верхней командной страховкой;</w:t>
                  </w:r>
                </w:p>
                <w:p w:rsidR="009771F7" w:rsidRPr="00A46CA1" w:rsidRDefault="009771F7" w:rsidP="00D32518">
                  <w:pPr>
                    <w:spacing w:after="31"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10.17. транспортировка груза на этапах.</w:t>
                  </w:r>
                </w:p>
                <w:p w:rsidR="009771F7" w:rsidRPr="00A46CA1" w:rsidRDefault="009771F7" w:rsidP="00D32518">
                  <w:pPr>
                    <w:spacing w:after="0" w:line="244"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11.           Организация и проведение поисково-спасательных работ.</w:t>
                  </w:r>
                </w:p>
                <w:p w:rsidR="009771F7" w:rsidRPr="00A46CA1" w:rsidRDefault="009771F7" w:rsidP="00D32518">
                  <w:pPr>
                    <w:spacing w:after="22" w:line="225" w:lineRule="atLeast"/>
                    <w:ind w:left="64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11.1.  ПСР на акватории.</w:t>
                  </w:r>
                </w:p>
                <w:p w:rsidR="009771F7" w:rsidRPr="00A46CA1" w:rsidRDefault="009771F7" w:rsidP="00D32518">
                  <w:pPr>
                    <w:spacing w:after="28" w:line="225" w:lineRule="atLeast"/>
                    <w:ind w:left="64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11.2.  ПСР в природной среде.</w:t>
                  </w:r>
                </w:p>
                <w:p w:rsidR="009771F7" w:rsidRPr="00A46CA1" w:rsidRDefault="009771F7" w:rsidP="00D32518">
                  <w:pPr>
                    <w:spacing w:after="0" w:line="246"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xml:space="preserve">  12.Участие в соревнованиях по спортивному туризму и </w:t>
                  </w:r>
                  <w:proofErr w:type="spellStart"/>
                  <w:r w:rsidRPr="00A46CA1">
                    <w:rPr>
                      <w:rFonts w:ascii="Times New Roman" w:eastAsia="Times New Roman" w:hAnsi="Times New Roman" w:cs="Times New Roman"/>
                      <w:b/>
                      <w:bCs/>
                      <w:color w:val="000000"/>
                      <w:sz w:val="24"/>
                      <w:szCs w:val="24"/>
                      <w:lang w:eastAsia="ru-RU"/>
                    </w:rPr>
                    <w:t>ортивному</w:t>
                  </w:r>
                  <w:proofErr w:type="spellEnd"/>
                  <w:r w:rsidRPr="00A46CA1">
                    <w:rPr>
                      <w:rFonts w:ascii="Times New Roman" w:eastAsia="Times New Roman" w:hAnsi="Times New Roman" w:cs="Times New Roman"/>
                      <w:b/>
                      <w:bCs/>
                      <w:color w:val="000000"/>
                      <w:sz w:val="24"/>
                      <w:szCs w:val="24"/>
                      <w:lang w:eastAsia="ru-RU"/>
                    </w:rPr>
                    <w:t xml:space="preserve"> ориентированию.</w:t>
                  </w:r>
                </w:p>
                <w:p w:rsidR="009771F7" w:rsidRPr="00A46CA1" w:rsidRDefault="009771F7" w:rsidP="00D32518">
                  <w:pPr>
                    <w:spacing w:after="4" w:line="242"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Участие в течение учебного года в районных, городских, краевых и региональных соревнованиях по спортивному туризму (группа дисциплин - дистанции) и спортивному ориентированию.</w:t>
                  </w:r>
                </w:p>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13.Сдача контрольных нормативов.</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Обучающиеся сдают контрольные нормативы по физической и технической подготовке, а так же проходят тестирование по теории 2 раза в течение учебного года.</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c>
                <w:tcPr>
                  <w:tcW w:w="87" w:type="dxa"/>
                  <w:tcBorders>
                    <w:top w:val="nil"/>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6</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12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2</w:t>
                  </w:r>
                </w:p>
              </w:tc>
              <w:tc>
                <w:tcPr>
                  <w:tcW w:w="994" w:type="dxa"/>
                  <w:gridSpan w:val="2"/>
                  <w:tcBorders>
                    <w:top w:val="nil"/>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16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c>
                <w:tcPr>
                  <w:tcW w:w="1275" w:type="dxa"/>
                  <w:gridSpan w:val="2"/>
                  <w:tcBorders>
                    <w:top w:val="nil"/>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6</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12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r>
            <w:tr w:rsidR="009771F7" w:rsidRPr="00A46CA1" w:rsidTr="00D32518">
              <w:trPr>
                <w:trHeight w:val="456"/>
              </w:trPr>
              <w:tc>
                <w:tcPr>
                  <w:tcW w:w="7928"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ИТОГО за период обучения:</w:t>
                  </w:r>
                </w:p>
              </w:tc>
              <w:tc>
                <w:tcPr>
                  <w:tcW w:w="87" w:type="dxa"/>
                  <w:tcBorders>
                    <w:top w:val="nil"/>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216 ч.</w:t>
                  </w:r>
                </w:p>
              </w:tc>
              <w:tc>
                <w:tcPr>
                  <w:tcW w:w="994" w:type="dxa"/>
                  <w:gridSpan w:val="2"/>
                  <w:tcBorders>
                    <w:top w:val="nil"/>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23 ч.</w:t>
                  </w:r>
                </w:p>
              </w:tc>
              <w:tc>
                <w:tcPr>
                  <w:tcW w:w="1275" w:type="dxa"/>
                  <w:gridSpan w:val="2"/>
                  <w:tcBorders>
                    <w:top w:val="nil"/>
                    <w:left w:val="nil"/>
                    <w:bottom w:val="single" w:sz="8" w:space="0" w:color="000000"/>
                    <w:right w:val="single" w:sz="8" w:space="0" w:color="000000"/>
                  </w:tcBorders>
                  <w:shd w:val="clear" w:color="auto" w:fill="FFFFFF"/>
                  <w:tcMar>
                    <w:top w:w="7" w:type="dxa"/>
                    <w:left w:w="0" w:type="dxa"/>
                    <w:bottom w:w="0" w:type="dxa"/>
                    <w:right w:w="67"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193 ч.</w:t>
                  </w:r>
                </w:p>
              </w:tc>
            </w:tr>
          </w:tbl>
          <w:p w:rsidR="009771F7" w:rsidRPr="00A46CA1" w:rsidRDefault="009771F7" w:rsidP="00D32518">
            <w:pPr>
              <w:spacing w:after="0" w:line="225" w:lineRule="atLeast"/>
              <w:ind w:left="108" w:right="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7.6.         Изучение пунктов раздела № 1 «Основные положения»</w:t>
            </w:r>
          </w:p>
        </w:tc>
        <w:tc>
          <w:tcPr>
            <w:tcW w:w="567"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55"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Pr="005B3306" w:rsidRDefault="009771F7" w:rsidP="00D32518">
            <w:pPr>
              <w:spacing w:after="0" w:line="225"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B3306">
              <w:rPr>
                <w:rFonts w:ascii="Times New Roman" w:eastAsia="Times New Roman" w:hAnsi="Times New Roman" w:cs="Times New Roman"/>
                <w:b/>
                <w:color w:val="000000"/>
                <w:sz w:val="24"/>
                <w:szCs w:val="24"/>
                <w:lang w:eastAsia="ru-RU"/>
              </w:rPr>
              <w:t>26 ч.</w:t>
            </w:r>
          </w:p>
        </w:tc>
        <w:tc>
          <w:tcPr>
            <w:tcW w:w="425"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55"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Default="009771F7" w:rsidP="00D32518">
            <w:pPr>
              <w:spacing w:after="0" w:line="225" w:lineRule="atLeast"/>
              <w:ind w:left="108"/>
              <w:rPr>
                <w:rFonts w:ascii="Times New Roman" w:eastAsia="Times New Roman" w:hAnsi="Times New Roman" w:cs="Times New Roman"/>
                <w:color w:val="000000"/>
                <w:sz w:val="24"/>
                <w:szCs w:val="24"/>
                <w:lang w:eastAsia="ru-RU"/>
              </w:rPr>
            </w:pPr>
          </w:p>
          <w:p w:rsidR="009771F7" w:rsidRPr="005B3306" w:rsidRDefault="009771F7" w:rsidP="00D32518">
            <w:pPr>
              <w:spacing w:after="0" w:line="225" w:lineRule="atLeast"/>
              <w:rPr>
                <w:rFonts w:ascii="Times New Roman" w:eastAsia="Times New Roman" w:hAnsi="Times New Roman" w:cs="Times New Roman"/>
                <w:b/>
                <w:color w:val="000000"/>
                <w:sz w:val="24"/>
                <w:szCs w:val="24"/>
                <w:lang w:eastAsia="ru-RU"/>
              </w:rPr>
            </w:pPr>
            <w:r w:rsidRPr="005B3306">
              <w:rPr>
                <w:rFonts w:ascii="Times New Roman" w:eastAsia="Times New Roman" w:hAnsi="Times New Roman" w:cs="Times New Roman"/>
                <w:b/>
                <w:color w:val="000000"/>
                <w:sz w:val="24"/>
                <w:szCs w:val="24"/>
                <w:lang w:eastAsia="ru-RU"/>
              </w:rPr>
              <w:t>178 ч.</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p>
        </w:tc>
        <w:tc>
          <w:tcPr>
            <w:tcW w:w="426"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55" w:type="dxa"/>
            </w:tcMar>
            <w:hideMark/>
          </w:tcPr>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w:t>
            </w:r>
          </w:p>
          <w:p w:rsidR="009771F7" w:rsidRPr="00A46CA1" w:rsidRDefault="009771F7" w:rsidP="00D32518">
            <w:pPr>
              <w:spacing w:after="0" w:line="225" w:lineRule="atLeast"/>
              <w:ind w:left="10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r>
    </w:tbl>
    <w:p w:rsidR="009771F7" w:rsidRPr="00A46CA1" w:rsidRDefault="009771F7" w:rsidP="009771F7">
      <w:pPr>
        <w:shd w:val="clear" w:color="auto" w:fill="FFFFFF"/>
        <w:spacing w:after="429" w:line="240" w:lineRule="auto"/>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Критерии оценки для приема контрольных нормативов по ОФП и СФП в баллах</w:t>
      </w:r>
    </w:p>
    <w:tbl>
      <w:tblPr>
        <w:tblW w:w="10090" w:type="dxa"/>
        <w:shd w:val="clear" w:color="auto" w:fill="FFFFFF"/>
        <w:tblCellMar>
          <w:left w:w="0" w:type="dxa"/>
          <w:right w:w="0" w:type="dxa"/>
        </w:tblCellMar>
        <w:tblLook w:val="04A0" w:firstRow="1" w:lastRow="0" w:firstColumn="1" w:lastColumn="0" w:noHBand="0" w:noVBand="1"/>
      </w:tblPr>
      <w:tblGrid>
        <w:gridCol w:w="619"/>
        <w:gridCol w:w="865"/>
        <w:gridCol w:w="1499"/>
        <w:gridCol w:w="1399"/>
        <w:gridCol w:w="1251"/>
        <w:gridCol w:w="1443"/>
        <w:gridCol w:w="1215"/>
        <w:gridCol w:w="909"/>
        <w:gridCol w:w="890"/>
      </w:tblGrid>
      <w:tr w:rsidR="009771F7" w:rsidRPr="00A46CA1" w:rsidTr="00D32518">
        <w:trPr>
          <w:trHeight w:val="2330"/>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bottom"/>
            <w:hideMark/>
          </w:tcPr>
          <w:p w:rsidR="009771F7" w:rsidRPr="00A46CA1" w:rsidRDefault="009771F7" w:rsidP="00D32518">
            <w:pPr>
              <w:spacing w:after="0" w:line="225" w:lineRule="atLeast"/>
              <w:ind w:left="81"/>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1C5127F5" wp14:editId="707699D3">
                  <wp:extent cx="172720" cy="509270"/>
                  <wp:effectExtent l="0" t="0" r="0" b="5080"/>
                  <wp:docPr id="1" name="Рисунок 1" descr="https://documents.infourok.ru/668a5bb7-6c1f-46fd-83da-639fa566909c/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668a5bb7-6c1f-46fd-83da-639fa566909c/0/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 cy="509270"/>
                          </a:xfrm>
                          <a:prstGeom prst="rect">
                            <a:avLst/>
                          </a:prstGeom>
                          <a:noFill/>
                          <a:ln>
                            <a:noFill/>
                          </a:ln>
                        </pic:spPr>
                      </pic:pic>
                    </a:graphicData>
                  </a:graphic>
                </wp:inline>
              </w:drawing>
            </w:r>
          </w:p>
        </w:tc>
        <w:tc>
          <w:tcPr>
            <w:tcW w:w="866"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ind w:left="20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10F819DC" wp14:editId="1904B71C">
                  <wp:extent cx="172720" cy="862330"/>
                  <wp:effectExtent l="0" t="0" r="0" b="0"/>
                  <wp:docPr id="2" name="Рисунок 2" descr="https://documents.infourok.ru/668a5bb7-6c1f-46fd-83da-639fa566909c/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668a5bb7-6c1f-46fd-83da-639fa566909c/0/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 cy="862330"/>
                          </a:xfrm>
                          <a:prstGeom prst="rect">
                            <a:avLst/>
                          </a:prstGeom>
                          <a:noFill/>
                          <a:ln>
                            <a:noFill/>
                          </a:ln>
                        </pic:spPr>
                      </pic:pic>
                    </a:graphicData>
                  </a:graphic>
                </wp:inline>
              </w:drawing>
            </w:r>
          </w:p>
        </w:tc>
        <w:tc>
          <w:tcPr>
            <w:tcW w:w="1491"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64F16AC3" wp14:editId="1C99A085">
                  <wp:extent cx="862330" cy="1483995"/>
                  <wp:effectExtent l="0" t="0" r="0" b="1905"/>
                  <wp:docPr id="3" name="Рисунок 3" descr="https://documents.infourok.ru/668a5bb7-6c1f-46fd-83da-639fa566909c/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668a5bb7-6c1f-46fd-83da-639fa566909c/0/image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330" cy="1483995"/>
                          </a:xfrm>
                          <a:prstGeom prst="rect">
                            <a:avLst/>
                          </a:prstGeom>
                          <a:noFill/>
                          <a:ln>
                            <a:noFill/>
                          </a:ln>
                        </pic:spPr>
                      </pic:pic>
                    </a:graphicData>
                  </a:graphic>
                </wp:inline>
              </w:drawing>
            </w:r>
          </w:p>
        </w:tc>
        <w:tc>
          <w:tcPr>
            <w:tcW w:w="1399"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ind w:left="9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4CAFD473" wp14:editId="10761A38">
                  <wp:extent cx="681355" cy="1483995"/>
                  <wp:effectExtent l="0" t="0" r="4445" b="1905"/>
                  <wp:docPr id="4" name="Рисунок 4" descr="https://documents.infourok.ru/668a5bb7-6c1f-46fd-83da-639fa566909c/0/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668a5bb7-6c1f-46fd-83da-639fa566909c/0/image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 cy="1483995"/>
                          </a:xfrm>
                          <a:prstGeom prst="rect">
                            <a:avLst/>
                          </a:prstGeom>
                          <a:noFill/>
                          <a:ln>
                            <a:noFill/>
                          </a:ln>
                        </pic:spPr>
                      </pic:pic>
                    </a:graphicData>
                  </a:graphic>
                </wp:inline>
              </w:drawing>
            </w:r>
          </w:p>
        </w:tc>
        <w:tc>
          <w:tcPr>
            <w:tcW w:w="1251"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ind w:left="24"/>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1DD8930A" wp14:editId="188D9F0E">
                  <wp:extent cx="681355" cy="1483995"/>
                  <wp:effectExtent l="0" t="0" r="4445" b="1905"/>
                  <wp:docPr id="5" name="Рисунок 5" descr="https://documents.infourok.ru/668a5bb7-6c1f-46fd-83da-639fa566909c/0/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668a5bb7-6c1f-46fd-83da-639fa566909c/0/image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1483995"/>
                          </a:xfrm>
                          <a:prstGeom prst="rect">
                            <a:avLst/>
                          </a:prstGeom>
                          <a:noFill/>
                          <a:ln>
                            <a:noFill/>
                          </a:ln>
                        </pic:spPr>
                      </pic:pic>
                    </a:graphicData>
                  </a:graphic>
                </wp:inline>
              </w:drawing>
            </w:r>
          </w:p>
        </w:tc>
        <w:tc>
          <w:tcPr>
            <w:tcW w:w="1445"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ind w:left="40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0C1BAD50" wp14:editId="1CD485A5">
                  <wp:extent cx="319405" cy="1483995"/>
                  <wp:effectExtent l="0" t="0" r="4445" b="1905"/>
                  <wp:docPr id="6" name="Рисунок 6" descr="https://documents.infourok.ru/668a5bb7-6c1f-46fd-83da-639fa566909c/0/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668a5bb7-6c1f-46fd-83da-639fa566909c/0/image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05" cy="1483995"/>
                          </a:xfrm>
                          <a:prstGeom prst="rect">
                            <a:avLst/>
                          </a:prstGeom>
                          <a:noFill/>
                          <a:ln>
                            <a:noFill/>
                          </a:ln>
                        </pic:spPr>
                      </pic:pic>
                    </a:graphicData>
                  </a:graphic>
                </wp:inline>
              </w:drawing>
            </w:r>
          </w:p>
        </w:tc>
        <w:tc>
          <w:tcPr>
            <w:tcW w:w="1217"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ind w:left="29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2017CB88" wp14:editId="4BE7E9E9">
                  <wp:extent cx="319405" cy="1483995"/>
                  <wp:effectExtent l="0" t="0" r="4445" b="1905"/>
                  <wp:docPr id="7" name="Рисунок 7" descr="https://documents.infourok.ru/668a5bb7-6c1f-46fd-83da-639fa566909c/0/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668a5bb7-6c1f-46fd-83da-639fa566909c/0/image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405" cy="1483995"/>
                          </a:xfrm>
                          <a:prstGeom prst="rect">
                            <a:avLst/>
                          </a:prstGeom>
                          <a:noFill/>
                          <a:ln>
                            <a:noFill/>
                          </a:ln>
                        </pic:spPr>
                      </pic:pic>
                    </a:graphicData>
                  </a:graphic>
                </wp:inline>
              </w:drawing>
            </w:r>
          </w:p>
        </w:tc>
        <w:tc>
          <w:tcPr>
            <w:tcW w:w="910"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ind w:left="13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1B0570C1" wp14:editId="3AC35F2D">
                  <wp:extent cx="319405" cy="1483995"/>
                  <wp:effectExtent l="0" t="0" r="4445" b="1905"/>
                  <wp:docPr id="8" name="Рисунок 8" descr="https://documents.infourok.ru/668a5bb7-6c1f-46fd-83da-639fa566909c/0/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668a5bb7-6c1f-46fd-83da-639fa566909c/0/image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405" cy="1483995"/>
                          </a:xfrm>
                          <a:prstGeom prst="rect">
                            <a:avLst/>
                          </a:prstGeom>
                          <a:noFill/>
                          <a:ln>
                            <a:noFill/>
                          </a:ln>
                        </pic:spPr>
                      </pic:pic>
                    </a:graphicData>
                  </a:graphic>
                </wp:inline>
              </w:drawing>
            </w:r>
          </w:p>
        </w:tc>
        <w:tc>
          <w:tcPr>
            <w:tcW w:w="891" w:type="dxa"/>
            <w:tcBorders>
              <w:top w:val="single" w:sz="8" w:space="0" w:color="000000"/>
              <w:left w:val="nil"/>
              <w:bottom w:val="single" w:sz="8" w:space="0" w:color="000000"/>
              <w:right w:val="single" w:sz="8" w:space="0" w:color="000000"/>
            </w:tcBorders>
            <w:shd w:val="clear" w:color="auto" w:fill="FFFFFF"/>
            <w:tcMar>
              <w:top w:w="0" w:type="dxa"/>
              <w:left w:w="97" w:type="dxa"/>
              <w:bottom w:w="0" w:type="dxa"/>
              <w:right w:w="44" w:type="dxa"/>
            </w:tcMar>
            <w:hideMark/>
          </w:tcPr>
          <w:p w:rsidR="009771F7" w:rsidRPr="00A46CA1" w:rsidRDefault="009771F7" w:rsidP="00D32518">
            <w:pPr>
              <w:spacing w:after="0" w:line="225" w:lineRule="atLeast"/>
              <w:ind w:left="128"/>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noProof/>
                <w:color w:val="000000"/>
                <w:sz w:val="24"/>
                <w:szCs w:val="24"/>
                <w:lang w:eastAsia="ru-RU"/>
              </w:rPr>
              <w:drawing>
                <wp:inline distT="0" distB="0" distL="0" distR="0" wp14:anchorId="74270AA0" wp14:editId="18CF8EB1">
                  <wp:extent cx="319405" cy="1483995"/>
                  <wp:effectExtent l="0" t="0" r="4445" b="1905"/>
                  <wp:docPr id="9" name="Рисунок 9" descr="https://documents.infourok.ru/668a5bb7-6c1f-46fd-83da-639fa566909c/0/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668a5bb7-6c1f-46fd-83da-639fa566909c/0/image0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405" cy="1483995"/>
                          </a:xfrm>
                          <a:prstGeom prst="rect">
                            <a:avLst/>
                          </a:prstGeom>
                          <a:noFill/>
                          <a:ln>
                            <a:noFill/>
                          </a:ln>
                        </pic:spPr>
                      </pic:pic>
                    </a:graphicData>
                  </a:graphic>
                </wp:inline>
              </w:drawing>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6,6</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6,4</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130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tc>
      </w:tr>
      <w:tr w:rsidR="009771F7" w:rsidRPr="00A46CA1" w:rsidTr="00D32518">
        <w:trPr>
          <w:trHeight w:val="518"/>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6,2</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6,0</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150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5,8</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w:t>
            </w:r>
          </w:p>
        </w:tc>
      </w:tr>
      <w:tr w:rsidR="009771F7" w:rsidRPr="00A46CA1" w:rsidTr="00D32518">
        <w:trPr>
          <w:trHeight w:val="521"/>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5,7</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15</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170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5,6</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5,5</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17</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24</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22</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190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r>
      <w:tr w:rsidR="009771F7" w:rsidRPr="00A46CA1" w:rsidTr="00D32518">
        <w:trPr>
          <w:trHeight w:val="521"/>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5,4</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28</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24</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150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w:t>
            </w:r>
          </w:p>
        </w:tc>
      </w:tr>
      <w:tr w:rsidR="009771F7" w:rsidRPr="00A46CA1" w:rsidTr="00D32518">
        <w:trPr>
          <w:trHeight w:val="541"/>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5,3</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19</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30</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26</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210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5,2</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31</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28</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210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215</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w:t>
            </w:r>
          </w:p>
        </w:tc>
      </w:tr>
      <w:tr w:rsidR="009771F7" w:rsidRPr="00A46CA1" w:rsidTr="00D32518">
        <w:trPr>
          <w:trHeight w:val="518"/>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5,1</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21</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22</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32</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30</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240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220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13</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5,0</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22</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24</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33</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31</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270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225</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13</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4,9</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23</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26</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34</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32</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300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230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15</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4,8</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24</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28</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35</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33</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330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235</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15</w:t>
            </w:r>
          </w:p>
        </w:tc>
      </w:tr>
      <w:tr w:rsidR="009771F7" w:rsidRPr="00A46CA1" w:rsidTr="00D32518">
        <w:trPr>
          <w:trHeight w:val="521"/>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4,7</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25</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30</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36</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34</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360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240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17</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4,6</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27</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32</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37</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35</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390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245</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17</w:t>
            </w:r>
          </w:p>
        </w:tc>
      </w:tr>
      <w:tr w:rsidR="009771F7" w:rsidRPr="00A46CA1" w:rsidTr="00D32518">
        <w:trPr>
          <w:trHeight w:val="540"/>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4,5</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29</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33</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38</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36</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410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250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w:t>
            </w:r>
          </w:p>
        </w:tc>
      </w:tr>
      <w:tr w:rsidR="009771F7" w:rsidRPr="00A46CA1" w:rsidTr="00D32518">
        <w:trPr>
          <w:trHeight w:val="521"/>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19</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4,4</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30</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34</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39</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37</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440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255</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19</w:t>
            </w:r>
          </w:p>
        </w:tc>
      </w:tr>
      <w:tr w:rsidR="009771F7" w:rsidRPr="00A46CA1" w:rsidTr="00D32518">
        <w:trPr>
          <w:trHeight w:val="521"/>
        </w:trPr>
        <w:tc>
          <w:tcPr>
            <w:tcW w:w="620" w:type="dxa"/>
            <w:tcBorders>
              <w:top w:val="nil"/>
              <w:left w:val="single" w:sz="8" w:space="0" w:color="000000"/>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w:t>
            </w:r>
          </w:p>
        </w:tc>
        <w:tc>
          <w:tcPr>
            <w:tcW w:w="866"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7"/>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4,3</w:t>
            </w:r>
          </w:p>
        </w:tc>
        <w:tc>
          <w:tcPr>
            <w:tcW w:w="14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32</w:t>
            </w:r>
          </w:p>
        </w:tc>
        <w:tc>
          <w:tcPr>
            <w:tcW w:w="1399"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35</w:t>
            </w:r>
          </w:p>
        </w:tc>
        <w:tc>
          <w:tcPr>
            <w:tcW w:w="125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40</w:t>
            </w:r>
          </w:p>
        </w:tc>
        <w:tc>
          <w:tcPr>
            <w:tcW w:w="1445"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8"/>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38</w:t>
            </w:r>
          </w:p>
        </w:tc>
        <w:tc>
          <w:tcPr>
            <w:tcW w:w="1217"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8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500</w:t>
            </w:r>
          </w:p>
        </w:tc>
        <w:tc>
          <w:tcPr>
            <w:tcW w:w="910"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260</w:t>
            </w:r>
          </w:p>
        </w:tc>
        <w:tc>
          <w:tcPr>
            <w:tcW w:w="891" w:type="dxa"/>
            <w:tcBorders>
              <w:top w:val="nil"/>
              <w:left w:val="nil"/>
              <w:bottom w:val="single" w:sz="8" w:space="0" w:color="000000"/>
              <w:right w:val="single" w:sz="8" w:space="0" w:color="000000"/>
            </w:tcBorders>
            <w:shd w:val="clear" w:color="auto" w:fill="FFFFFF"/>
            <w:tcMar>
              <w:top w:w="0" w:type="dxa"/>
              <w:left w:w="97" w:type="dxa"/>
              <w:bottom w:w="0" w:type="dxa"/>
              <w:right w:w="44" w:type="dxa"/>
            </w:tcMar>
            <w:vAlign w:val="center"/>
            <w:hideMark/>
          </w:tcPr>
          <w:p w:rsidR="009771F7" w:rsidRPr="00A46CA1" w:rsidRDefault="009771F7" w:rsidP="00D32518">
            <w:pPr>
              <w:spacing w:after="0" w:line="225" w:lineRule="atLeast"/>
              <w:ind w:right="7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20</w:t>
            </w:r>
          </w:p>
        </w:tc>
      </w:tr>
    </w:tbl>
    <w:p w:rsidR="009771F7" w:rsidRPr="00A46CA1" w:rsidRDefault="009771F7" w:rsidP="009771F7">
      <w:pPr>
        <w:shd w:val="clear" w:color="auto" w:fill="FFFFFF"/>
        <w:spacing w:after="0" w:line="225" w:lineRule="atLeast"/>
        <w:ind w:left="12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0" w:line="225" w:lineRule="atLeast"/>
        <w:ind w:left="12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9771F7">
      <w:pPr>
        <w:shd w:val="clear" w:color="auto" w:fill="FFFFFF"/>
        <w:spacing w:after="0" w:line="225" w:lineRule="atLeast"/>
        <w:ind w:left="12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lastRenderedPageBreak/>
        <w:t> </w:t>
      </w:r>
    </w:p>
    <w:p w:rsidR="009771F7" w:rsidRPr="00A46CA1" w:rsidRDefault="009771F7" w:rsidP="009771F7">
      <w:pPr>
        <w:shd w:val="clear" w:color="auto" w:fill="FFFFFF"/>
        <w:spacing w:after="26" w:line="225" w:lineRule="atLeast"/>
        <w:ind w:left="12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4" w:line="235" w:lineRule="atLeast"/>
        <w:ind w:left="1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Тест контроль физической подготовленности учащихся</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  Мышечная выносливость: испытывается приседанием на одной ноге.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Норма: 6 приседаний для мальчиков, 5 приседаний для девочек.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  Сила мышц и прыгучесть ног, испытывается с помощью пробы Абалакова – прыжок с места в высоту. Норма: М – не менее 40см, Ж - не менее 37 см.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3.  Проба с задержкой дыхания на выдохе, производимом после полного быстрого выдоха. Закрыв нос пальцами, определяют время задержки дыхания в секундах. Норма: М - не менее  30 </w:t>
      </w:r>
      <w:proofErr w:type="gramStart"/>
      <w:r w:rsidRPr="00A46CA1">
        <w:rPr>
          <w:rFonts w:ascii="Times New Roman" w:eastAsia="Times New Roman" w:hAnsi="Times New Roman" w:cs="Times New Roman"/>
          <w:color w:val="000000"/>
          <w:sz w:val="24"/>
          <w:szCs w:val="24"/>
          <w:lang w:eastAsia="ru-RU"/>
        </w:rPr>
        <w:t>сек., Ж</w:t>
      </w:r>
      <w:proofErr w:type="gramEnd"/>
      <w:r w:rsidRPr="00A46CA1">
        <w:rPr>
          <w:rFonts w:ascii="Times New Roman" w:eastAsia="Times New Roman" w:hAnsi="Times New Roman" w:cs="Times New Roman"/>
          <w:color w:val="000000"/>
          <w:sz w:val="24"/>
          <w:szCs w:val="24"/>
          <w:lang w:eastAsia="ru-RU"/>
        </w:rPr>
        <w:t xml:space="preserve"> - не менее 25 сек.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4.  Проба вестибулярной системы (на равновесие) проба </w:t>
      </w:r>
      <w:proofErr w:type="spellStart"/>
      <w:r w:rsidRPr="00A46CA1">
        <w:rPr>
          <w:rFonts w:ascii="Times New Roman" w:eastAsia="Times New Roman" w:hAnsi="Times New Roman" w:cs="Times New Roman"/>
          <w:color w:val="000000"/>
          <w:sz w:val="24"/>
          <w:szCs w:val="24"/>
          <w:lang w:eastAsia="ru-RU"/>
        </w:rPr>
        <w:t>Озерецкого</w:t>
      </w:r>
      <w:proofErr w:type="spellEnd"/>
      <w:r w:rsidRPr="00A46CA1">
        <w:rPr>
          <w:rFonts w:ascii="Times New Roman" w:eastAsia="Times New Roman" w:hAnsi="Times New Roman" w:cs="Times New Roman"/>
          <w:color w:val="000000"/>
          <w:sz w:val="24"/>
          <w:szCs w:val="24"/>
          <w:lang w:eastAsia="ru-RU"/>
        </w:rPr>
        <w:t xml:space="preserve">: стоя на одной ноге, поставить к ее колену пятку другой ноги, руки на пояс, закрыть глаза и стоять так, как можно дольше. Норма: </w:t>
      </w:r>
      <w:proofErr w:type="gramStart"/>
      <w:r w:rsidRPr="00A46CA1">
        <w:rPr>
          <w:rFonts w:ascii="Times New Roman" w:eastAsia="Times New Roman" w:hAnsi="Times New Roman" w:cs="Times New Roman"/>
          <w:color w:val="000000"/>
          <w:sz w:val="24"/>
          <w:szCs w:val="24"/>
          <w:lang w:eastAsia="ru-RU"/>
        </w:rPr>
        <w:t>М-</w:t>
      </w:r>
      <w:proofErr w:type="gramEnd"/>
      <w:r w:rsidRPr="00A46CA1">
        <w:rPr>
          <w:rFonts w:ascii="Times New Roman" w:eastAsia="Times New Roman" w:hAnsi="Times New Roman" w:cs="Times New Roman"/>
          <w:color w:val="000000"/>
          <w:sz w:val="24"/>
          <w:szCs w:val="24"/>
          <w:lang w:eastAsia="ru-RU"/>
        </w:rPr>
        <w:t xml:space="preserve"> не менее 20 сек., Ж- не менее 15 сек.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  Проба на гибкость. Максимально наклониться вперед, не сгибая ног, и задержать руки в таком положении хотя бы на 3 секунды. Если руки слегка касаются пола, пробу повторяют, стоя на подставке высотой в 10 – 20см. В этом случае расстояние от верхней линии опоры до кончиков пальцев будет со знаком плюс.  Норма: М- 5-8см, Ж- 1 – 0 см.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  Тест на быстроту. Стоя, взять в согнутую под прямым углом руку линейку вертикально, так, чтобы нулевая отметка была на одном уровне с мизинцем. Разжать и как можно быстрее сжать линейку пальцами рук. Чем меньше расстояние от нижнего края линейки до нижнего края ладони, тем лучше.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7.  Оценка силы рук и плечевого пояса, можно использовать подтягивание на перекладине. Норма: М- 8 и более </w:t>
      </w:r>
      <w:proofErr w:type="gramStart"/>
      <w:r w:rsidRPr="00A46CA1">
        <w:rPr>
          <w:rFonts w:ascii="Times New Roman" w:eastAsia="Times New Roman" w:hAnsi="Times New Roman" w:cs="Times New Roman"/>
          <w:color w:val="000000"/>
          <w:sz w:val="24"/>
          <w:szCs w:val="24"/>
          <w:lang w:eastAsia="ru-RU"/>
        </w:rPr>
        <w:t>раз, Ж</w:t>
      </w:r>
      <w:proofErr w:type="gramEnd"/>
      <w:r w:rsidRPr="00A46CA1">
        <w:rPr>
          <w:rFonts w:ascii="Times New Roman" w:eastAsia="Times New Roman" w:hAnsi="Times New Roman" w:cs="Times New Roman"/>
          <w:color w:val="000000"/>
          <w:sz w:val="24"/>
          <w:szCs w:val="24"/>
          <w:lang w:eastAsia="ru-RU"/>
        </w:rPr>
        <w:t>- 6 раз.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  Функциональное состояние вегетативной нервной системы определяется с помощью ортостатической пробы. Подсчитывается частота пульса в покое лежа и сразу после вставания на ноги. Прирост пульса не должен быть больше 15%. Более резкое его возрастание свидетельствует о перевозбуждении нервной системы.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9.  Скоростная выносливость – из </w:t>
      </w:r>
      <w:proofErr w:type="gramStart"/>
      <w:r w:rsidRPr="00A46CA1">
        <w:rPr>
          <w:rFonts w:ascii="Times New Roman" w:eastAsia="Times New Roman" w:hAnsi="Times New Roman" w:cs="Times New Roman"/>
          <w:color w:val="000000"/>
          <w:sz w:val="24"/>
          <w:szCs w:val="24"/>
          <w:lang w:eastAsia="ru-RU"/>
        </w:rPr>
        <w:t>положения</w:t>
      </w:r>
      <w:proofErr w:type="gramEnd"/>
      <w:r w:rsidRPr="00A46CA1">
        <w:rPr>
          <w:rFonts w:ascii="Times New Roman" w:eastAsia="Times New Roman" w:hAnsi="Times New Roman" w:cs="Times New Roman"/>
          <w:color w:val="000000"/>
          <w:sz w:val="24"/>
          <w:szCs w:val="24"/>
          <w:lang w:eastAsia="ru-RU"/>
        </w:rPr>
        <w:t xml:space="preserve"> лежа на спине, максимальное число подъемов прямых ног на 90 градусов за 20 секунд. </w:t>
      </w:r>
    </w:p>
    <w:p w:rsidR="009771F7" w:rsidRPr="00A46CA1" w:rsidRDefault="009771F7" w:rsidP="009771F7">
      <w:pPr>
        <w:shd w:val="clear" w:color="auto" w:fill="FFFFFF"/>
        <w:spacing w:after="11" w:line="240" w:lineRule="auto"/>
        <w:ind w:left="35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10.          Состояние сердечно – сосудистой системы, индекс </w:t>
      </w:r>
      <w:proofErr w:type="spellStart"/>
      <w:r w:rsidRPr="00A46CA1">
        <w:rPr>
          <w:rFonts w:ascii="Times New Roman" w:eastAsia="Times New Roman" w:hAnsi="Times New Roman" w:cs="Times New Roman"/>
          <w:color w:val="000000"/>
          <w:sz w:val="24"/>
          <w:szCs w:val="24"/>
          <w:lang w:eastAsia="ru-RU"/>
        </w:rPr>
        <w:t>Руфье</w:t>
      </w:r>
      <w:proofErr w:type="spellEnd"/>
      <w:r w:rsidRPr="00A46CA1">
        <w:rPr>
          <w:rFonts w:ascii="Times New Roman" w:eastAsia="Times New Roman" w:hAnsi="Times New Roman" w:cs="Times New Roman"/>
          <w:color w:val="000000"/>
          <w:sz w:val="24"/>
          <w:szCs w:val="24"/>
          <w:lang w:eastAsia="ru-RU"/>
        </w:rPr>
        <w:t>: для определения необходимо выполнить 30 приседаний за 45 секунд: при приседании руки поднимают перед собой, при вставании – опускают вдоль туловища. </w:t>
      </w:r>
    </w:p>
    <w:p w:rsidR="009771F7" w:rsidRPr="00A46CA1" w:rsidRDefault="009771F7" w:rsidP="009771F7">
      <w:pPr>
        <w:shd w:val="clear" w:color="auto" w:fill="FFFFFF"/>
        <w:spacing w:after="0"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bl>
      <w:tblPr>
        <w:tblW w:w="9470" w:type="dxa"/>
        <w:tblInd w:w="12" w:type="dxa"/>
        <w:shd w:val="clear" w:color="auto" w:fill="FFFFFF"/>
        <w:tblCellMar>
          <w:left w:w="0" w:type="dxa"/>
          <w:right w:w="0" w:type="dxa"/>
        </w:tblCellMar>
        <w:tblLook w:val="04A0" w:firstRow="1" w:lastRow="0" w:firstColumn="1" w:lastColumn="0" w:noHBand="0" w:noVBand="1"/>
      </w:tblPr>
      <w:tblGrid>
        <w:gridCol w:w="3735"/>
        <w:gridCol w:w="1961"/>
        <w:gridCol w:w="720"/>
        <w:gridCol w:w="721"/>
        <w:gridCol w:w="718"/>
        <w:gridCol w:w="742"/>
        <w:gridCol w:w="873"/>
      </w:tblGrid>
      <w:tr w:rsidR="009771F7" w:rsidRPr="00A46CA1" w:rsidTr="00D32518">
        <w:trPr>
          <w:trHeight w:val="1402"/>
        </w:trPr>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Ориентировочные</w:t>
            </w:r>
          </w:p>
          <w:p w:rsidR="009771F7" w:rsidRPr="00A46CA1" w:rsidRDefault="009771F7" w:rsidP="00D32518">
            <w:pPr>
              <w:spacing w:after="0" w:line="225" w:lineRule="atLeast"/>
              <w:ind w:left="3" w:right="86"/>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нормативные требования для оценки физической подготовленности детей в туристских объединениях </w:t>
            </w:r>
            <w:r w:rsidRPr="00A46CA1">
              <w:rPr>
                <w:rFonts w:ascii="Times New Roman" w:eastAsia="Times New Roman" w:hAnsi="Times New Roman" w:cs="Times New Roman"/>
                <w:color w:val="000000"/>
                <w:sz w:val="24"/>
                <w:szCs w:val="24"/>
                <w:lang w:eastAsia="ru-RU"/>
              </w:rPr>
              <w:t>тесты </w:t>
            </w:r>
          </w:p>
        </w:tc>
        <w:tc>
          <w:tcPr>
            <w:tcW w:w="1976" w:type="dxa"/>
            <w:tcBorders>
              <w:top w:val="single" w:sz="8" w:space="0" w:color="000000"/>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ПВД </w:t>
            </w:r>
          </w:p>
        </w:tc>
        <w:tc>
          <w:tcPr>
            <w:tcW w:w="3786" w:type="dxa"/>
            <w:gridSpan w:val="5"/>
            <w:tcBorders>
              <w:top w:val="single" w:sz="8" w:space="0" w:color="000000"/>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Категория сложности похода </w:t>
            </w:r>
          </w:p>
        </w:tc>
      </w:tr>
      <w:tr w:rsidR="009771F7" w:rsidRPr="00A46CA1" w:rsidTr="00D32518">
        <w:trPr>
          <w:trHeight w:val="295"/>
        </w:trPr>
        <w:tc>
          <w:tcPr>
            <w:tcW w:w="5684" w:type="dxa"/>
            <w:gridSpan w:val="2"/>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w:t>
            </w:r>
          </w:p>
        </w:tc>
      </w:tr>
      <w:tr w:rsidR="009771F7" w:rsidRPr="00A46CA1" w:rsidTr="00D32518">
        <w:trPr>
          <w:trHeight w:val="847"/>
        </w:trPr>
        <w:tc>
          <w:tcPr>
            <w:tcW w:w="3709" w:type="dxa"/>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3" w:right="89"/>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Подъем на 4 этаж, пульс сразу, не более, уд.\мин</w:t>
            </w:r>
            <w:proofErr w:type="gramStart"/>
            <w:r w:rsidRPr="00A46CA1">
              <w:rPr>
                <w:rFonts w:ascii="Times New Roman" w:eastAsia="Times New Roman" w:hAnsi="Times New Roman" w:cs="Times New Roman"/>
                <w:color w:val="000000"/>
                <w:sz w:val="24"/>
                <w:szCs w:val="24"/>
                <w:lang w:eastAsia="ru-RU"/>
              </w:rPr>
              <w:t>  Ч</w:t>
            </w:r>
            <w:proofErr w:type="gramEnd"/>
            <w:r w:rsidRPr="00A46CA1">
              <w:rPr>
                <w:rFonts w:ascii="Times New Roman" w:eastAsia="Times New Roman" w:hAnsi="Times New Roman" w:cs="Times New Roman"/>
                <w:color w:val="000000"/>
                <w:sz w:val="24"/>
                <w:szCs w:val="24"/>
                <w:lang w:eastAsia="ru-RU"/>
              </w:rPr>
              <w:t>ерез 2 минуты </w:t>
            </w:r>
          </w:p>
        </w:tc>
        <w:tc>
          <w:tcPr>
            <w:tcW w:w="19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120</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100</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116</w:t>
            </w:r>
          </w:p>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96</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112</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92</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108</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90</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106</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88</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102</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86</w:t>
            </w:r>
          </w:p>
        </w:tc>
      </w:tr>
      <w:tr w:rsidR="009771F7" w:rsidRPr="00A46CA1" w:rsidTr="00D32518">
        <w:trPr>
          <w:trHeight w:val="574"/>
        </w:trPr>
        <w:tc>
          <w:tcPr>
            <w:tcW w:w="3709" w:type="dxa"/>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28"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Количество       приседаний         </w:t>
            </w:r>
            <w:proofErr w:type="gramStart"/>
            <w:r w:rsidRPr="00A46CA1">
              <w:rPr>
                <w:rFonts w:ascii="Times New Roman" w:eastAsia="Times New Roman" w:hAnsi="Times New Roman" w:cs="Times New Roman"/>
                <w:color w:val="000000"/>
                <w:sz w:val="24"/>
                <w:szCs w:val="24"/>
                <w:lang w:eastAsia="ru-RU"/>
              </w:rPr>
              <w:t>до</w:t>
            </w:r>
            <w:proofErr w:type="gramEnd"/>
          </w:p>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отказа, не менее раз </w:t>
            </w:r>
          </w:p>
        </w:tc>
        <w:tc>
          <w:tcPr>
            <w:tcW w:w="19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60</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70</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80</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90</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100</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100</w:t>
            </w:r>
          </w:p>
        </w:tc>
      </w:tr>
      <w:tr w:rsidR="009771F7" w:rsidRPr="00A46CA1" w:rsidTr="00D32518">
        <w:trPr>
          <w:trHeight w:val="572"/>
        </w:trPr>
        <w:tc>
          <w:tcPr>
            <w:tcW w:w="3709" w:type="dxa"/>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21"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Приседание на одной ноге, не</w:t>
            </w:r>
          </w:p>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менее раз </w:t>
            </w:r>
          </w:p>
        </w:tc>
        <w:tc>
          <w:tcPr>
            <w:tcW w:w="19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0 -2</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r>
      <w:tr w:rsidR="009771F7" w:rsidRPr="00A46CA1" w:rsidTr="00D32518">
        <w:trPr>
          <w:trHeight w:val="571"/>
        </w:trPr>
        <w:tc>
          <w:tcPr>
            <w:tcW w:w="3709" w:type="dxa"/>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Прыжок Абалакова (в высоту), не менее </w:t>
            </w:r>
            <w:proofErr w:type="gramStart"/>
            <w:r w:rsidRPr="00A46CA1">
              <w:rPr>
                <w:rFonts w:ascii="Times New Roman" w:eastAsia="Times New Roman" w:hAnsi="Times New Roman" w:cs="Times New Roman"/>
                <w:color w:val="000000"/>
                <w:sz w:val="24"/>
                <w:szCs w:val="24"/>
                <w:lang w:eastAsia="ru-RU"/>
              </w:rPr>
              <w:t>см</w:t>
            </w:r>
            <w:proofErr w:type="gramEnd"/>
            <w:r w:rsidRPr="00A46CA1">
              <w:rPr>
                <w:rFonts w:ascii="Times New Roman" w:eastAsia="Times New Roman" w:hAnsi="Times New Roman" w:cs="Times New Roman"/>
                <w:color w:val="000000"/>
                <w:sz w:val="24"/>
                <w:szCs w:val="24"/>
                <w:lang w:eastAsia="ru-RU"/>
              </w:rPr>
              <w:t> </w:t>
            </w:r>
          </w:p>
        </w:tc>
        <w:tc>
          <w:tcPr>
            <w:tcW w:w="19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34</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40</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42</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45</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48</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50</w:t>
            </w:r>
          </w:p>
        </w:tc>
      </w:tr>
      <w:tr w:rsidR="009771F7" w:rsidRPr="00A46CA1" w:rsidTr="00D32518">
        <w:trPr>
          <w:trHeight w:val="574"/>
        </w:trPr>
        <w:tc>
          <w:tcPr>
            <w:tcW w:w="3709" w:type="dxa"/>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Подтягивание на перекладине, не менее раз </w:t>
            </w:r>
          </w:p>
        </w:tc>
        <w:tc>
          <w:tcPr>
            <w:tcW w:w="19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w:t>
            </w:r>
          </w:p>
        </w:tc>
      </w:tr>
      <w:tr w:rsidR="009771F7" w:rsidRPr="00A46CA1" w:rsidTr="00D32518">
        <w:trPr>
          <w:trHeight w:val="571"/>
        </w:trPr>
        <w:tc>
          <w:tcPr>
            <w:tcW w:w="3709" w:type="dxa"/>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 xml:space="preserve">Задержка дыхания на выдохе (по </w:t>
            </w:r>
            <w:proofErr w:type="spellStart"/>
            <w:r w:rsidRPr="00A46CA1">
              <w:rPr>
                <w:rFonts w:ascii="Times New Roman" w:eastAsia="Times New Roman" w:hAnsi="Times New Roman" w:cs="Times New Roman"/>
                <w:color w:val="000000"/>
                <w:sz w:val="24"/>
                <w:szCs w:val="24"/>
                <w:lang w:eastAsia="ru-RU"/>
              </w:rPr>
              <w:t>Генчи</w:t>
            </w:r>
            <w:proofErr w:type="spellEnd"/>
            <w:r w:rsidRPr="00A46CA1">
              <w:rPr>
                <w:rFonts w:ascii="Times New Roman" w:eastAsia="Times New Roman" w:hAnsi="Times New Roman" w:cs="Times New Roman"/>
                <w:color w:val="000000"/>
                <w:sz w:val="24"/>
                <w:szCs w:val="24"/>
                <w:lang w:eastAsia="ru-RU"/>
              </w:rPr>
              <w:t>), не менее сек. </w:t>
            </w:r>
          </w:p>
        </w:tc>
        <w:tc>
          <w:tcPr>
            <w:tcW w:w="19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25</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33</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36</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39</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42</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45</w:t>
            </w:r>
          </w:p>
        </w:tc>
      </w:tr>
      <w:tr w:rsidR="009771F7" w:rsidRPr="00A46CA1" w:rsidTr="00D32518">
        <w:trPr>
          <w:trHeight w:val="298"/>
        </w:trPr>
        <w:tc>
          <w:tcPr>
            <w:tcW w:w="3709" w:type="dxa"/>
            <w:tcBorders>
              <w:top w:val="nil"/>
              <w:left w:val="single" w:sz="8" w:space="0" w:color="000000"/>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3"/>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Бег на 100 м., не более сек. </w:t>
            </w:r>
          </w:p>
        </w:tc>
        <w:tc>
          <w:tcPr>
            <w:tcW w:w="19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w:t>
            </w:r>
          </w:p>
        </w:tc>
        <w:tc>
          <w:tcPr>
            <w:tcW w:w="722"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12,7</w:t>
            </w:r>
          </w:p>
        </w:tc>
        <w:tc>
          <w:tcPr>
            <w:tcW w:w="723"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12,4</w:t>
            </w:r>
          </w:p>
        </w:tc>
        <w:tc>
          <w:tcPr>
            <w:tcW w:w="720"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12,1</w:t>
            </w:r>
          </w:p>
        </w:tc>
        <w:tc>
          <w:tcPr>
            <w:tcW w:w="744"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11,8</w:t>
            </w:r>
          </w:p>
        </w:tc>
        <w:tc>
          <w:tcPr>
            <w:tcW w:w="876" w:type="dxa"/>
            <w:tcBorders>
              <w:top w:val="nil"/>
              <w:left w:val="nil"/>
              <w:bottom w:val="single" w:sz="8" w:space="0" w:color="000000"/>
              <w:right w:val="single" w:sz="8" w:space="0" w:color="000000"/>
            </w:tcBorders>
            <w:shd w:val="clear" w:color="auto" w:fill="FFFFFF"/>
            <w:tcMar>
              <w:top w:w="12" w:type="dxa"/>
              <w:left w:w="106" w:type="dxa"/>
              <w:bottom w:w="0" w:type="dxa"/>
              <w:right w:w="22" w:type="dxa"/>
            </w:tcMar>
            <w:hideMark/>
          </w:tcPr>
          <w:p w:rsidR="009771F7" w:rsidRPr="00A46CA1" w:rsidRDefault="009771F7" w:rsidP="00D32518">
            <w:pPr>
              <w:spacing w:after="0" w:line="225" w:lineRule="atLeast"/>
              <w:ind w:left="2"/>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11,5</w:t>
            </w:r>
          </w:p>
        </w:tc>
      </w:tr>
    </w:tbl>
    <w:p w:rsidR="009771F7" w:rsidRPr="00A46CA1" w:rsidRDefault="009771F7" w:rsidP="009771F7">
      <w:pPr>
        <w:shd w:val="clear" w:color="auto" w:fill="FFFFFF"/>
        <w:spacing w:after="0"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0" w:line="225" w:lineRule="atLeast"/>
        <w:ind w:left="12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26" w:line="225" w:lineRule="atLeast"/>
        <w:ind w:left="120"/>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198" w:line="225" w:lineRule="atLeast"/>
        <w:ind w:left="69" w:right="4"/>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Промежуточный контроль.</w:t>
      </w:r>
    </w:p>
    <w:p w:rsidR="009771F7" w:rsidRPr="00A46CA1" w:rsidRDefault="009771F7" w:rsidP="009771F7">
      <w:pPr>
        <w:shd w:val="clear" w:color="auto" w:fill="FFFFFF"/>
        <w:spacing w:after="4" w:line="235" w:lineRule="atLeast"/>
        <w:ind w:left="115"/>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Образовательная программа «Спортивный туризм». 1- й год обучения.</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Инструкция по организации и проведению тестирования.</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Для проведения тестирования необходимо предусмотреть помещение с местами (стол, стол).  Испытуемым сначала выдают листы с заданиями теста, знакомят с порядком их выполнения, затем дают карандаши или ручки, листы бумаги для ответов.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Контрольное время для выполнения теста – не более 25 минут. За 5 минут до истечения времени тестирования громко объявляют: «Осталось 5 минут до конца тестирования». Затем педагог собирает выполненные работы.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   Наблюдатель сообщает: «Сзади у меня озеро, прямо перед собой вижу дом лесника, а слева небольшая рощица, на севере вижу купол церкви. Если повернуться к церкви лицом, то озеро будет справа». Определите, где будет расположен дом лесника:  а) на юге; б) на востоке; в) на западе; г) на </w:t>
      </w:r>
      <w:proofErr w:type="spellStart"/>
      <w:proofErr w:type="gramStart"/>
      <w:r w:rsidRPr="00A46CA1">
        <w:rPr>
          <w:rFonts w:ascii="Times New Roman" w:eastAsia="Times New Roman" w:hAnsi="Times New Roman" w:cs="Times New Roman"/>
          <w:color w:val="000000"/>
          <w:sz w:val="24"/>
          <w:szCs w:val="24"/>
          <w:lang w:eastAsia="ru-RU"/>
        </w:rPr>
        <w:t>юго</w:t>
      </w:r>
      <w:proofErr w:type="spellEnd"/>
      <w:r w:rsidRPr="00A46CA1">
        <w:rPr>
          <w:rFonts w:ascii="Times New Roman" w:eastAsia="Times New Roman" w:hAnsi="Times New Roman" w:cs="Times New Roman"/>
          <w:color w:val="000000"/>
          <w:sz w:val="24"/>
          <w:szCs w:val="24"/>
          <w:lang w:eastAsia="ru-RU"/>
        </w:rPr>
        <w:t xml:space="preserve"> – востоке</w:t>
      </w:r>
      <w:proofErr w:type="gramEnd"/>
      <w:r w:rsidRPr="00A46CA1">
        <w:rPr>
          <w:rFonts w:ascii="Times New Roman" w:eastAsia="Times New Roman" w:hAnsi="Times New Roman" w:cs="Times New Roman"/>
          <w:color w:val="000000"/>
          <w:sz w:val="24"/>
          <w:szCs w:val="24"/>
          <w:lang w:eastAsia="ru-RU"/>
        </w:rPr>
        <w:t>;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   Ваша туристская группа находится в лесу. По косвенным признакам определяете приближение пожара (запах гари, беспокойное поведение животных и птиц), положение усугубляется попутным ветром, ваши действия: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повинуясь инстинкту самосохранения, быстрее убежите от пожара;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б) </w:t>
      </w:r>
      <w:proofErr w:type="gramStart"/>
      <w:r w:rsidRPr="00A46CA1">
        <w:rPr>
          <w:rFonts w:ascii="Times New Roman" w:eastAsia="Times New Roman" w:hAnsi="Times New Roman" w:cs="Times New Roman"/>
          <w:color w:val="000000"/>
          <w:sz w:val="24"/>
          <w:szCs w:val="24"/>
          <w:lang w:eastAsia="ru-RU"/>
        </w:rPr>
        <w:t>дождётесь</w:t>
      </w:r>
      <w:proofErr w:type="gramEnd"/>
      <w:r w:rsidRPr="00A46CA1">
        <w:rPr>
          <w:rFonts w:ascii="Times New Roman" w:eastAsia="Times New Roman" w:hAnsi="Times New Roman" w:cs="Times New Roman"/>
          <w:color w:val="000000"/>
          <w:sz w:val="24"/>
          <w:szCs w:val="24"/>
          <w:lang w:eastAsia="ru-RU"/>
        </w:rPr>
        <w:t xml:space="preserve"> приближения пожара и примите активные меры по его тушению;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 почувствовав опасность, измените направление движения группы навстречу очагу пожара с целью его тушения;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 сделаете многослойную повязку для лица, защитите голову, конечности от огня, смочите их, избавитесь от горючего и легко воспламеняющегося снаряжения, снимите с себя плавящуюся одежду, будете искать укрытие вблизи водоема.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   При укусе в руку ядовитой змеи вы предпримите следующие действия: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выше места укуса перетяну резиновым жгутом, чтобы препятствовать распространению яда по организму;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 место укуса прижгу раскаленным кончиком ножа, потому что змеиный яд под действием высокой температуры разрушается;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в) дам пострадавшему от укуса выпить алкоголя, укутаю </w:t>
      </w:r>
      <w:proofErr w:type="gramStart"/>
      <w:r w:rsidRPr="00A46CA1">
        <w:rPr>
          <w:rFonts w:ascii="Times New Roman" w:eastAsia="Times New Roman" w:hAnsi="Times New Roman" w:cs="Times New Roman"/>
          <w:color w:val="000000"/>
          <w:sz w:val="24"/>
          <w:szCs w:val="24"/>
          <w:lang w:eastAsia="ru-RU"/>
        </w:rPr>
        <w:t>потеплее</w:t>
      </w:r>
      <w:proofErr w:type="gramEnd"/>
      <w:r w:rsidRPr="00A46CA1">
        <w:rPr>
          <w:rFonts w:ascii="Times New Roman" w:eastAsia="Times New Roman" w:hAnsi="Times New Roman" w:cs="Times New Roman"/>
          <w:color w:val="000000"/>
          <w:sz w:val="24"/>
          <w:szCs w:val="24"/>
          <w:lang w:eastAsia="ru-RU"/>
        </w:rPr>
        <w:t>;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 выдавлю из раны кровь, промою ранку перекисью водорода, обеспечу полный покой.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   Для обеззараживания воды из неизвестного источника можно, используя те медицинские препараты, которые есть в большой походной аптечке. А именно?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а) анальгин; б) </w:t>
      </w:r>
      <w:proofErr w:type="spellStart"/>
      <w:r w:rsidRPr="00A46CA1">
        <w:rPr>
          <w:rFonts w:ascii="Times New Roman" w:eastAsia="Times New Roman" w:hAnsi="Times New Roman" w:cs="Times New Roman"/>
          <w:color w:val="000000"/>
          <w:sz w:val="24"/>
          <w:szCs w:val="24"/>
          <w:lang w:eastAsia="ru-RU"/>
        </w:rPr>
        <w:t>гидроперит</w:t>
      </w:r>
      <w:proofErr w:type="spellEnd"/>
      <w:r w:rsidRPr="00A46CA1">
        <w:rPr>
          <w:rFonts w:ascii="Times New Roman" w:eastAsia="Times New Roman" w:hAnsi="Times New Roman" w:cs="Times New Roman"/>
          <w:color w:val="000000"/>
          <w:sz w:val="24"/>
          <w:szCs w:val="24"/>
          <w:lang w:eastAsia="ru-RU"/>
        </w:rPr>
        <w:t xml:space="preserve"> (перекись водорода); в) нитроглицерин; г) бесалол;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   Вам нужна длинная веревка, но есть два отрезка веревки разного диаметра нужной длины.</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Какой узел вы используете для этих целей?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узел проводника; б) булинь; в) брам-шкотовый; г) прямой;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   На какой стороне деревьев кора тоньше, эластичнее, у берез светлее?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на востоке; б) на западе; в) на юге; г) на севере;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   Для обогрева и просушки белья, Вы, скорее всего, воспользуетесь костром типа?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а) «шалаш»; б) «звездный»; в) « </w:t>
      </w:r>
      <w:proofErr w:type="spellStart"/>
      <w:r w:rsidRPr="00A46CA1">
        <w:rPr>
          <w:rFonts w:ascii="Times New Roman" w:eastAsia="Times New Roman" w:hAnsi="Times New Roman" w:cs="Times New Roman"/>
          <w:color w:val="000000"/>
          <w:sz w:val="24"/>
          <w:szCs w:val="24"/>
          <w:lang w:eastAsia="ru-RU"/>
        </w:rPr>
        <w:t>нодья</w:t>
      </w:r>
      <w:proofErr w:type="spellEnd"/>
      <w:r w:rsidRPr="00A46CA1">
        <w:rPr>
          <w:rFonts w:ascii="Times New Roman" w:eastAsia="Times New Roman" w:hAnsi="Times New Roman" w:cs="Times New Roman"/>
          <w:color w:val="000000"/>
          <w:sz w:val="24"/>
          <w:szCs w:val="24"/>
          <w:lang w:eastAsia="ru-RU"/>
        </w:rPr>
        <w:t>»; г) «колодец»;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   Если обнаружено обморожение, то необходимо срочно предпринять следующие меры: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использовать для отогрева горячие камни и огонь;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 дать выпить спиртного;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lastRenderedPageBreak/>
        <w:t>в) защитить пострадавшего от потери тепла и обеспечить горячим питьем;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 растереть обмороженный участок снегом или шерстяной рукавицей.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   Вы заметили приближение грозовой тучи. Чтобы узнать, когда начнется дождь, вы сделали два замера времени. Первый раз от вспышки молнии до раската грома прошла 21 секунда. Во второй раз (отсчет был сделан через 4 минуты) – 15 секунд. Через сколько времени после второго отсчета начнется дождь?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3 минуты; б) 4 минуты; в) 5 минут; г) 6 минут; </w:t>
      </w:r>
    </w:p>
    <w:p w:rsidR="009771F7" w:rsidRPr="00A46CA1" w:rsidRDefault="009771F7" w:rsidP="009771F7">
      <w:pPr>
        <w:shd w:val="clear" w:color="auto" w:fill="FFFFFF"/>
        <w:spacing w:after="11" w:line="240" w:lineRule="auto"/>
        <w:ind w:left="376"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          Один из ваших товарищей в группе сильно оцарапал ногу о камень, но не беда под рукой есть походная аптечка. Чем вы воспользуетесь для обработки краев раны?  а) анальгин; б) спиртовой раствор йода; в) аспирин; г) но–</w:t>
      </w:r>
      <w:proofErr w:type="spellStart"/>
      <w:r w:rsidRPr="00A46CA1">
        <w:rPr>
          <w:rFonts w:ascii="Times New Roman" w:eastAsia="Times New Roman" w:hAnsi="Times New Roman" w:cs="Times New Roman"/>
          <w:color w:val="000000"/>
          <w:sz w:val="24"/>
          <w:szCs w:val="24"/>
          <w:lang w:eastAsia="ru-RU"/>
        </w:rPr>
        <w:t>шпа</w:t>
      </w:r>
      <w:proofErr w:type="spellEnd"/>
      <w:r w:rsidRPr="00A46CA1">
        <w:rPr>
          <w:rFonts w:ascii="Times New Roman" w:eastAsia="Times New Roman" w:hAnsi="Times New Roman" w:cs="Times New Roman"/>
          <w:color w:val="000000"/>
          <w:sz w:val="24"/>
          <w:szCs w:val="24"/>
          <w:lang w:eastAsia="ru-RU"/>
        </w:rPr>
        <w:t>;  11. Ежедневная калорийность пищи должна составлять?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500 – 1000 ккал; б) 1500 – 2000 ккал; в)2500 –3000 ккал; г) 3500 – 4000 ккал; </w:t>
      </w:r>
    </w:p>
    <w:p w:rsidR="009771F7" w:rsidRPr="00A46CA1" w:rsidRDefault="009771F7" w:rsidP="009771F7">
      <w:pPr>
        <w:shd w:val="clear" w:color="auto" w:fill="FFFFFF"/>
        <w:spacing w:after="11" w:line="240" w:lineRule="auto"/>
        <w:ind w:left="4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  Соотношение белков, жиров и углеводов в рационе питания должно быть соответственно?  а) 1:1:4; б) 1:2:4; в) 2:2:4; г) 2:3:4; </w:t>
      </w:r>
    </w:p>
    <w:p w:rsidR="009771F7" w:rsidRPr="00A46CA1" w:rsidRDefault="009771F7" w:rsidP="009771F7">
      <w:pPr>
        <w:shd w:val="clear" w:color="auto" w:fill="FFFFFF"/>
        <w:spacing w:after="11" w:line="240" w:lineRule="auto"/>
        <w:ind w:left="4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13.  В полнолуние Луна ровно в полночь (по месту времени) находится?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на севере; б) на юге; в) на востоке; г) на западе; </w:t>
      </w:r>
    </w:p>
    <w:p w:rsidR="009771F7" w:rsidRPr="00A46CA1" w:rsidRDefault="009771F7" w:rsidP="009771F7">
      <w:pPr>
        <w:shd w:val="clear" w:color="auto" w:fill="FFFFFF"/>
        <w:spacing w:after="11" w:line="240" w:lineRule="auto"/>
        <w:ind w:left="4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  На вашем пути встретилось болото, и его обойти нельзя. Как поступите?  а) повернете назад;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 расспросите местных жителей о его проходимости, опасных местах, гатях, тропах и т.д.;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 сделаете из подручного материала «</w:t>
      </w:r>
      <w:proofErr w:type="spellStart"/>
      <w:r w:rsidRPr="00A46CA1">
        <w:rPr>
          <w:rFonts w:ascii="Times New Roman" w:eastAsia="Times New Roman" w:hAnsi="Times New Roman" w:cs="Times New Roman"/>
          <w:color w:val="000000"/>
          <w:sz w:val="24"/>
          <w:szCs w:val="24"/>
          <w:lang w:eastAsia="ru-RU"/>
        </w:rPr>
        <w:t>болотоступы</w:t>
      </w:r>
      <w:proofErr w:type="spellEnd"/>
      <w:r w:rsidRPr="00A46CA1">
        <w:rPr>
          <w:rFonts w:ascii="Times New Roman" w:eastAsia="Times New Roman" w:hAnsi="Times New Roman" w:cs="Times New Roman"/>
          <w:color w:val="000000"/>
          <w:sz w:val="24"/>
          <w:szCs w:val="24"/>
          <w:lang w:eastAsia="ru-RU"/>
        </w:rPr>
        <w:t>» и будете преодолевать болото, двигаясь друг за другом; </w:t>
      </w:r>
    </w:p>
    <w:p w:rsidR="009771F7" w:rsidRPr="00A46CA1" w:rsidRDefault="009771F7" w:rsidP="009771F7">
      <w:pPr>
        <w:shd w:val="clear" w:color="auto" w:fill="FFFFFF"/>
        <w:spacing w:after="9" w:line="233" w:lineRule="atLeast"/>
        <w:ind w:left="11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 заготовите жерди для строительства гати на опасных местах болота и начнете движение;  15. В пути вас неожиданно застала гроза. Дальнейшее движение опасно, вы решили  укрыться. Скорее всего, вы укроетесь: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под кроной одинокого дерева дуба с густой кроной;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 укроетесь у отвесной стены разрушенного здания;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 укроетесь под одиноко стоящими скалами – останцами;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 спрячетесь среди невысоких деревьев с густыми кронами. </w:t>
      </w:r>
    </w:p>
    <w:p w:rsidR="009771F7" w:rsidRPr="00A46CA1" w:rsidRDefault="009771F7" w:rsidP="009771F7">
      <w:pPr>
        <w:shd w:val="clear" w:color="auto" w:fill="FFFFFF"/>
        <w:spacing w:after="11" w:line="240" w:lineRule="auto"/>
        <w:ind w:left="4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  Глубина каменного переката – чуть ниже пояса (0,8 м). При какой скорости течения реки безопасно переправляться через реку вброд?  а) 1 м\с; б) 2 м\с; в) 3 м\с; г) 4 м\с; </w:t>
      </w:r>
    </w:p>
    <w:p w:rsidR="009771F7" w:rsidRPr="00A46CA1" w:rsidRDefault="009771F7" w:rsidP="009771F7">
      <w:pPr>
        <w:shd w:val="clear" w:color="auto" w:fill="FFFFFF"/>
        <w:spacing w:after="11" w:line="240" w:lineRule="auto"/>
        <w:ind w:left="4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17.  Находясь на рыбалке в лодке, вы вдруг услышали призывы о помощи. Видите тонущего человека недалеко от вас. Как на лодке вы подойдете к тонущему человеку?  а) вниз по течению правым бортом;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 вниз по течению левым бортом;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 вверх по течению кормой вперед;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 против течения к утопающему, а подниму его с кормы; </w:t>
      </w:r>
    </w:p>
    <w:p w:rsidR="009771F7" w:rsidRPr="00A46CA1" w:rsidRDefault="009771F7" w:rsidP="009771F7">
      <w:pPr>
        <w:shd w:val="clear" w:color="auto" w:fill="FFFFFF"/>
        <w:spacing w:after="11" w:line="240" w:lineRule="auto"/>
        <w:ind w:left="47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  Чем обработать рану, полученную в походе, не используя медицинские препараты?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цветами клевера;  б) листьями дуба;  в) отваром березового цвета; г) листьями подорожника;  19. На какие изменения в погоде указывает проявление активности у пауков, когда они много ползают, опускаются вниз?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 к потеплению;  б) к похолоданию;  в) к приближению грозы;  г) к ветру; </w:t>
      </w:r>
    </w:p>
    <w:p w:rsidR="009771F7" w:rsidRPr="00A46CA1" w:rsidRDefault="009771F7" w:rsidP="009771F7">
      <w:pPr>
        <w:shd w:val="clear" w:color="auto" w:fill="FFFFFF"/>
        <w:spacing w:after="22"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9771F7">
      <w:pPr>
        <w:shd w:val="clear" w:color="auto" w:fill="FFFFFF"/>
        <w:spacing w:after="11" w:line="240" w:lineRule="auto"/>
        <w:ind w:left="127"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Правильные ответы:</w:t>
      </w:r>
    </w:p>
    <w:p w:rsidR="009771F7" w:rsidRPr="00A46CA1" w:rsidRDefault="009771F7" w:rsidP="009771F7">
      <w:pPr>
        <w:shd w:val="clear" w:color="auto" w:fill="FFFFFF"/>
        <w:spacing w:after="0"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bl>
      <w:tblPr>
        <w:tblW w:w="5509" w:type="dxa"/>
        <w:tblInd w:w="12" w:type="dxa"/>
        <w:shd w:val="clear" w:color="auto" w:fill="FFFFFF"/>
        <w:tblCellMar>
          <w:left w:w="0" w:type="dxa"/>
          <w:right w:w="0" w:type="dxa"/>
        </w:tblCellMar>
        <w:tblLook w:val="04A0" w:firstRow="1" w:lastRow="0" w:firstColumn="1" w:lastColumn="0" w:noHBand="0" w:noVBand="1"/>
      </w:tblPr>
      <w:tblGrid>
        <w:gridCol w:w="648"/>
        <w:gridCol w:w="540"/>
        <w:gridCol w:w="540"/>
        <w:gridCol w:w="540"/>
        <w:gridCol w:w="541"/>
        <w:gridCol w:w="540"/>
        <w:gridCol w:w="540"/>
        <w:gridCol w:w="540"/>
        <w:gridCol w:w="540"/>
        <w:gridCol w:w="540"/>
      </w:tblGrid>
      <w:tr w:rsidR="009771F7" w:rsidRPr="00A46CA1" w:rsidTr="00D32518">
        <w:trPr>
          <w:trHeight w:val="288"/>
        </w:trPr>
        <w:tc>
          <w:tcPr>
            <w:tcW w:w="648" w:type="dxa"/>
            <w:tcBorders>
              <w:top w:val="single" w:sz="8" w:space="0" w:color="000000"/>
              <w:left w:val="single" w:sz="8" w:space="0" w:color="000000"/>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w:t>
            </w:r>
          </w:p>
        </w:tc>
        <w:tc>
          <w:tcPr>
            <w:tcW w:w="541"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ind w:left="1"/>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9</w:t>
            </w:r>
          </w:p>
        </w:tc>
        <w:tc>
          <w:tcPr>
            <w:tcW w:w="540"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w:t>
            </w:r>
          </w:p>
        </w:tc>
      </w:tr>
      <w:tr w:rsidR="009771F7" w:rsidRPr="00A46CA1" w:rsidTr="00D32518">
        <w:trPr>
          <w:trHeight w:val="295"/>
        </w:trPr>
        <w:tc>
          <w:tcPr>
            <w:tcW w:w="648" w:type="dxa"/>
            <w:tcBorders>
              <w:top w:val="nil"/>
              <w:left w:val="single" w:sz="8" w:space="0" w:color="000000"/>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w:t>
            </w:r>
          </w:p>
        </w:tc>
        <w:tc>
          <w:tcPr>
            <w:tcW w:w="541"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ind w:left="1"/>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w:t>
            </w:r>
          </w:p>
        </w:tc>
        <w:tc>
          <w:tcPr>
            <w:tcW w:w="540" w:type="dxa"/>
            <w:tcBorders>
              <w:top w:val="nil"/>
              <w:left w:val="nil"/>
              <w:bottom w:val="single" w:sz="12"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w:t>
            </w:r>
          </w:p>
        </w:tc>
      </w:tr>
      <w:tr w:rsidR="009771F7" w:rsidRPr="00A46CA1" w:rsidTr="00D32518">
        <w:trPr>
          <w:trHeight w:val="295"/>
        </w:trPr>
        <w:tc>
          <w:tcPr>
            <w:tcW w:w="648"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13</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w:t>
            </w:r>
          </w:p>
        </w:tc>
        <w:tc>
          <w:tcPr>
            <w:tcW w:w="541"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ind w:left="1"/>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15</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17</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18</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19</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r>
      <w:tr w:rsidR="009771F7" w:rsidRPr="00A46CA1" w:rsidTr="00D32518">
        <w:trPr>
          <w:trHeight w:val="288"/>
        </w:trPr>
        <w:tc>
          <w:tcPr>
            <w:tcW w:w="648"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а</w:t>
            </w:r>
          </w:p>
        </w:tc>
        <w:tc>
          <w:tcPr>
            <w:tcW w:w="541"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ind w:left="1"/>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б</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г</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в</w:t>
            </w:r>
          </w:p>
        </w:tc>
        <w:tc>
          <w:tcPr>
            <w:tcW w:w="540" w:type="dxa"/>
            <w:tcBorders>
              <w:top w:val="nil"/>
              <w:left w:val="nil"/>
              <w:bottom w:val="single" w:sz="8" w:space="0" w:color="000000"/>
              <w:right w:val="single" w:sz="8" w:space="0" w:color="000000"/>
            </w:tcBorders>
            <w:shd w:val="clear" w:color="auto" w:fill="FFFFFF"/>
            <w:tcMar>
              <w:top w:w="7" w:type="dxa"/>
              <w:left w:w="108" w:type="dxa"/>
              <w:bottom w:w="0" w:type="dxa"/>
              <w:right w:w="115" w:type="dxa"/>
            </w:tcMar>
            <w:hideMark/>
          </w:tcPr>
          <w:p w:rsidR="009771F7" w:rsidRPr="00A46CA1" w:rsidRDefault="009771F7" w:rsidP="00D32518">
            <w:pPr>
              <w:spacing w:after="0" w:line="225" w:lineRule="atLeas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tc>
      </w:tr>
    </w:tbl>
    <w:p w:rsidR="009771F7" w:rsidRPr="00A46CA1" w:rsidRDefault="009771F7" w:rsidP="009771F7">
      <w:pPr>
        <w:shd w:val="clear" w:color="auto" w:fill="FFFFFF"/>
        <w:spacing w:after="0" w:line="225" w:lineRule="atLeast"/>
        <w:ind w:right="77"/>
        <w:rPr>
          <w:rFonts w:ascii="Times New Roman" w:eastAsia="Times New Roman" w:hAnsi="Times New Roman" w:cs="Times New Roman"/>
          <w:color w:val="000000"/>
          <w:sz w:val="24"/>
          <w:szCs w:val="24"/>
          <w:lang w:eastAsia="ru-RU"/>
        </w:rPr>
      </w:pPr>
    </w:p>
    <w:p w:rsidR="009771F7" w:rsidRPr="00A46CA1" w:rsidRDefault="009771F7" w:rsidP="009771F7">
      <w:pPr>
        <w:shd w:val="clear" w:color="auto" w:fill="FFFFFF"/>
        <w:spacing w:after="19" w:line="225" w:lineRule="atLeast"/>
        <w:ind w:left="69" w:right="5"/>
        <w:jc w:val="center"/>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lastRenderedPageBreak/>
        <w:t>Информационное обеспечение программы.</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    Регламент проведения спортивных соревнований по спортивному туризму (утверждено Президиумом ФСТР от 23.03 2019 г).</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    Положение о соревнованиях «Школа безопасности» от 20.12 2018 г.</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3.    Правила организации и проведения соревнований обучающихся Российской Федерации «Школа безопасности» от 20.12.2018 г.</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4.    Алексеев А.А</w:t>
      </w:r>
      <w:r w:rsidRPr="00A46CA1">
        <w:rPr>
          <w:rFonts w:ascii="Times New Roman" w:eastAsia="Times New Roman" w:hAnsi="Times New Roman" w:cs="Times New Roman"/>
          <w:i/>
          <w:iCs/>
          <w:color w:val="000000"/>
          <w:sz w:val="24"/>
          <w:szCs w:val="24"/>
          <w:lang w:eastAsia="ru-RU"/>
        </w:rPr>
        <w:t>.</w:t>
      </w:r>
      <w:r w:rsidRPr="00A46CA1">
        <w:rPr>
          <w:rFonts w:ascii="Times New Roman" w:eastAsia="Times New Roman" w:hAnsi="Times New Roman" w:cs="Times New Roman"/>
          <w:color w:val="000000"/>
          <w:sz w:val="24"/>
          <w:szCs w:val="24"/>
          <w:lang w:eastAsia="ru-RU"/>
        </w:rPr>
        <w:t xml:space="preserve"> Питание в туристском походе. - М., </w:t>
      </w:r>
      <w:proofErr w:type="spellStart"/>
      <w:r w:rsidRPr="00A46CA1">
        <w:rPr>
          <w:rFonts w:ascii="Times New Roman" w:eastAsia="Times New Roman" w:hAnsi="Times New Roman" w:cs="Times New Roman"/>
          <w:color w:val="000000"/>
          <w:sz w:val="24"/>
          <w:szCs w:val="24"/>
          <w:lang w:eastAsia="ru-RU"/>
        </w:rPr>
        <w:t>ЦДЮТур</w:t>
      </w:r>
      <w:proofErr w:type="spellEnd"/>
      <w:r w:rsidRPr="00A46CA1">
        <w:rPr>
          <w:rFonts w:ascii="Times New Roman" w:eastAsia="Times New Roman" w:hAnsi="Times New Roman" w:cs="Times New Roman"/>
          <w:color w:val="000000"/>
          <w:sz w:val="24"/>
          <w:szCs w:val="24"/>
          <w:lang w:eastAsia="ru-RU"/>
        </w:rPr>
        <w:t xml:space="preserve"> МО РФ, 1996.</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5.    Алешин В.М., Серебреников А.В</w:t>
      </w:r>
      <w:r w:rsidRPr="00A46CA1">
        <w:rPr>
          <w:rFonts w:ascii="Times New Roman" w:eastAsia="Times New Roman" w:hAnsi="Times New Roman" w:cs="Times New Roman"/>
          <w:i/>
          <w:iCs/>
          <w:color w:val="000000"/>
          <w:sz w:val="24"/>
          <w:szCs w:val="24"/>
          <w:lang w:eastAsia="ru-RU"/>
        </w:rPr>
        <w:t>.</w:t>
      </w:r>
      <w:r w:rsidRPr="00A46CA1">
        <w:rPr>
          <w:rFonts w:ascii="Times New Roman" w:eastAsia="Times New Roman" w:hAnsi="Times New Roman" w:cs="Times New Roman"/>
          <w:color w:val="000000"/>
          <w:sz w:val="24"/>
          <w:szCs w:val="24"/>
          <w:lang w:eastAsia="ru-RU"/>
        </w:rPr>
        <w:t> Туристская топография. - М., Профиз-дат,1985.</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6.    </w:t>
      </w:r>
      <w:proofErr w:type="spellStart"/>
      <w:r w:rsidRPr="00A46CA1">
        <w:rPr>
          <w:rFonts w:ascii="Times New Roman" w:eastAsia="Times New Roman" w:hAnsi="Times New Roman" w:cs="Times New Roman"/>
          <w:color w:val="000000"/>
          <w:sz w:val="24"/>
          <w:szCs w:val="24"/>
          <w:lang w:eastAsia="ru-RU"/>
        </w:rPr>
        <w:t>Аппенянский</w:t>
      </w:r>
      <w:proofErr w:type="spellEnd"/>
      <w:r w:rsidRPr="00A46CA1">
        <w:rPr>
          <w:rFonts w:ascii="Times New Roman" w:eastAsia="Times New Roman" w:hAnsi="Times New Roman" w:cs="Times New Roman"/>
          <w:color w:val="000000"/>
          <w:sz w:val="24"/>
          <w:szCs w:val="24"/>
          <w:lang w:eastAsia="ru-RU"/>
        </w:rPr>
        <w:t xml:space="preserve"> А</w:t>
      </w:r>
      <w:r w:rsidRPr="00A46CA1">
        <w:rPr>
          <w:rFonts w:ascii="Times New Roman" w:eastAsia="Times New Roman" w:hAnsi="Times New Roman" w:cs="Times New Roman"/>
          <w:i/>
          <w:iCs/>
          <w:color w:val="000000"/>
          <w:sz w:val="24"/>
          <w:szCs w:val="24"/>
          <w:lang w:eastAsia="ru-RU"/>
        </w:rPr>
        <w:t>.И.</w:t>
      </w:r>
      <w:r w:rsidRPr="00A46CA1">
        <w:rPr>
          <w:rFonts w:ascii="Times New Roman" w:eastAsia="Times New Roman" w:hAnsi="Times New Roman" w:cs="Times New Roman"/>
          <w:color w:val="000000"/>
          <w:sz w:val="24"/>
          <w:szCs w:val="24"/>
          <w:lang w:eastAsia="ru-RU"/>
        </w:rPr>
        <w:t> Физическая тренировка в туризме. - М., ЦРИБ «Турист», 1989.</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7.    Бардин К.В. Азбука туризма. - М., Просвещение, 1981.</w:t>
      </w:r>
    </w:p>
    <w:p w:rsidR="009771F7" w:rsidRPr="00A46CA1" w:rsidRDefault="009771F7" w:rsidP="009771F7">
      <w:pPr>
        <w:shd w:val="clear" w:color="auto" w:fill="FFFFFF"/>
        <w:spacing w:after="11" w:line="240" w:lineRule="auto"/>
        <w:ind w:left="400"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8.    Варламов В.Г</w:t>
      </w:r>
      <w:r w:rsidRPr="00A46CA1">
        <w:rPr>
          <w:rFonts w:ascii="Times New Roman" w:eastAsia="Times New Roman" w:hAnsi="Times New Roman" w:cs="Times New Roman"/>
          <w:i/>
          <w:iCs/>
          <w:color w:val="000000"/>
          <w:sz w:val="24"/>
          <w:szCs w:val="24"/>
          <w:lang w:eastAsia="ru-RU"/>
        </w:rPr>
        <w:t>.</w:t>
      </w:r>
      <w:r w:rsidRPr="00A46CA1">
        <w:rPr>
          <w:rFonts w:ascii="Times New Roman" w:eastAsia="Times New Roman" w:hAnsi="Times New Roman" w:cs="Times New Roman"/>
          <w:color w:val="000000"/>
          <w:sz w:val="24"/>
          <w:szCs w:val="24"/>
          <w:lang w:eastAsia="ru-RU"/>
        </w:rPr>
        <w:t> Основы безопасности в пешем походе. - М., ЦРИБ «Турист», 1983 9. Волович В.Г. Академия выживания. - М., ТОЛК, 1996.</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10.              Волович В.Г. Как выжить в экстремальной ситуации. - М., Знание, 1990.</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11.              </w:t>
      </w:r>
      <w:proofErr w:type="spellStart"/>
      <w:r w:rsidRPr="00A46CA1">
        <w:rPr>
          <w:rFonts w:ascii="Times New Roman" w:eastAsia="Times New Roman" w:hAnsi="Times New Roman" w:cs="Times New Roman"/>
          <w:color w:val="000000"/>
          <w:sz w:val="24"/>
          <w:szCs w:val="24"/>
          <w:lang w:eastAsia="ru-RU"/>
        </w:rPr>
        <w:t>Ганопольскии</w:t>
      </w:r>
      <w:proofErr w:type="spellEnd"/>
      <w:r w:rsidRPr="00A46CA1">
        <w:rPr>
          <w:rFonts w:ascii="Times New Roman" w:eastAsia="Times New Roman" w:hAnsi="Times New Roman" w:cs="Times New Roman"/>
          <w:color w:val="000000"/>
          <w:sz w:val="24"/>
          <w:szCs w:val="24"/>
          <w:lang w:eastAsia="ru-RU"/>
        </w:rPr>
        <w:t xml:space="preserve"> В.И. Организация и подготовка спортивного туристского похода. - М., ЦРИБ «Турист», 1986.</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12.              Иванов Е.И</w:t>
      </w:r>
      <w:r w:rsidRPr="00A46CA1">
        <w:rPr>
          <w:rFonts w:ascii="Times New Roman" w:eastAsia="Times New Roman" w:hAnsi="Times New Roman" w:cs="Times New Roman"/>
          <w:i/>
          <w:iCs/>
          <w:color w:val="000000"/>
          <w:sz w:val="24"/>
          <w:szCs w:val="24"/>
          <w:lang w:eastAsia="ru-RU"/>
        </w:rPr>
        <w:t>.</w:t>
      </w:r>
      <w:r w:rsidRPr="00A46CA1">
        <w:rPr>
          <w:rFonts w:ascii="Times New Roman" w:eastAsia="Times New Roman" w:hAnsi="Times New Roman" w:cs="Times New Roman"/>
          <w:color w:val="000000"/>
          <w:sz w:val="24"/>
          <w:szCs w:val="24"/>
          <w:lang w:eastAsia="ru-RU"/>
        </w:rPr>
        <w:t xml:space="preserve"> Судейство соревнований по спортивному ориентированию. - М., </w:t>
      </w:r>
      <w:proofErr w:type="spellStart"/>
      <w:r w:rsidRPr="00A46CA1">
        <w:rPr>
          <w:rFonts w:ascii="Times New Roman" w:eastAsia="Times New Roman" w:hAnsi="Times New Roman" w:cs="Times New Roman"/>
          <w:color w:val="000000"/>
          <w:sz w:val="24"/>
          <w:szCs w:val="24"/>
          <w:lang w:eastAsia="ru-RU"/>
        </w:rPr>
        <w:t>ФиС</w:t>
      </w:r>
      <w:proofErr w:type="spellEnd"/>
      <w:r w:rsidRPr="00A46CA1">
        <w:rPr>
          <w:rFonts w:ascii="Times New Roman" w:eastAsia="Times New Roman" w:hAnsi="Times New Roman" w:cs="Times New Roman"/>
          <w:color w:val="000000"/>
          <w:sz w:val="24"/>
          <w:szCs w:val="24"/>
          <w:lang w:eastAsia="ru-RU"/>
        </w:rPr>
        <w:t>, 1978.</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13.              Казанцев АА. Организация и проведение соревнований школьников по спортивному ориентированию на местности. - М., ЦДЭТС МП РСФСР, 1985.</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14.              </w:t>
      </w:r>
      <w:proofErr w:type="spellStart"/>
      <w:r w:rsidRPr="00A46CA1">
        <w:rPr>
          <w:rFonts w:ascii="Times New Roman" w:eastAsia="Times New Roman" w:hAnsi="Times New Roman" w:cs="Times New Roman"/>
          <w:color w:val="000000"/>
          <w:sz w:val="24"/>
          <w:szCs w:val="24"/>
          <w:lang w:eastAsia="ru-RU"/>
        </w:rPr>
        <w:t>Кодыш</w:t>
      </w:r>
      <w:proofErr w:type="spellEnd"/>
      <w:r w:rsidRPr="00A46CA1">
        <w:rPr>
          <w:rFonts w:ascii="Times New Roman" w:eastAsia="Times New Roman" w:hAnsi="Times New Roman" w:cs="Times New Roman"/>
          <w:color w:val="000000"/>
          <w:sz w:val="24"/>
          <w:szCs w:val="24"/>
          <w:lang w:eastAsia="ru-RU"/>
        </w:rPr>
        <w:t xml:space="preserve"> Э.Н., Константинов Ю.С., Кузнецов ЮА. Туристские слеты и соревнования. -</w:t>
      </w:r>
    </w:p>
    <w:p w:rsidR="009771F7" w:rsidRPr="00A46CA1" w:rsidRDefault="009771F7" w:rsidP="009771F7">
      <w:pPr>
        <w:shd w:val="clear" w:color="auto" w:fill="FFFFFF"/>
        <w:spacing w:after="11" w:line="240" w:lineRule="auto"/>
        <w:ind w:left="414"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М., </w:t>
      </w:r>
      <w:proofErr w:type="spellStart"/>
      <w:r w:rsidRPr="00A46CA1">
        <w:rPr>
          <w:rFonts w:ascii="Times New Roman" w:eastAsia="Times New Roman" w:hAnsi="Times New Roman" w:cs="Times New Roman"/>
          <w:color w:val="000000"/>
          <w:sz w:val="24"/>
          <w:szCs w:val="24"/>
          <w:lang w:eastAsia="ru-RU"/>
        </w:rPr>
        <w:t>Профиздат</w:t>
      </w:r>
      <w:proofErr w:type="spellEnd"/>
      <w:r w:rsidRPr="00A46CA1">
        <w:rPr>
          <w:rFonts w:ascii="Times New Roman" w:eastAsia="Times New Roman" w:hAnsi="Times New Roman" w:cs="Times New Roman"/>
          <w:color w:val="000000"/>
          <w:sz w:val="24"/>
          <w:szCs w:val="24"/>
          <w:lang w:eastAsia="ru-RU"/>
        </w:rPr>
        <w:t>, 1984</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15.              Константинов Ю.С. Туристские соревнования учащихся. - М., </w:t>
      </w:r>
      <w:proofErr w:type="spellStart"/>
      <w:r w:rsidRPr="00A46CA1">
        <w:rPr>
          <w:rFonts w:ascii="Times New Roman" w:eastAsia="Times New Roman" w:hAnsi="Times New Roman" w:cs="Times New Roman"/>
          <w:color w:val="000000"/>
          <w:sz w:val="24"/>
          <w:szCs w:val="24"/>
          <w:lang w:eastAsia="ru-RU"/>
        </w:rPr>
        <w:t>ЦДЮТур</w:t>
      </w:r>
      <w:proofErr w:type="spellEnd"/>
      <w:r w:rsidRPr="00A46CA1">
        <w:rPr>
          <w:rFonts w:ascii="Times New Roman" w:eastAsia="Times New Roman" w:hAnsi="Times New Roman" w:cs="Times New Roman"/>
          <w:color w:val="000000"/>
          <w:sz w:val="24"/>
          <w:szCs w:val="24"/>
          <w:lang w:eastAsia="ru-RU"/>
        </w:rPr>
        <w:t xml:space="preserve"> МО РФ, 1995.</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16.              </w:t>
      </w:r>
      <w:proofErr w:type="spellStart"/>
      <w:r w:rsidRPr="00A46CA1">
        <w:rPr>
          <w:rFonts w:ascii="Times New Roman" w:eastAsia="Times New Roman" w:hAnsi="Times New Roman" w:cs="Times New Roman"/>
          <w:color w:val="000000"/>
          <w:sz w:val="24"/>
          <w:szCs w:val="24"/>
          <w:lang w:eastAsia="ru-RU"/>
        </w:rPr>
        <w:t>Коструб</w:t>
      </w:r>
      <w:proofErr w:type="spellEnd"/>
      <w:r w:rsidRPr="00A46CA1">
        <w:rPr>
          <w:rFonts w:ascii="Times New Roman" w:eastAsia="Times New Roman" w:hAnsi="Times New Roman" w:cs="Times New Roman"/>
          <w:color w:val="000000"/>
          <w:sz w:val="24"/>
          <w:szCs w:val="24"/>
          <w:lang w:eastAsia="ru-RU"/>
        </w:rPr>
        <w:t xml:space="preserve"> А.А. Медицинский справочник туриста. - М., </w:t>
      </w:r>
      <w:proofErr w:type="spellStart"/>
      <w:r w:rsidRPr="00A46CA1">
        <w:rPr>
          <w:rFonts w:ascii="Times New Roman" w:eastAsia="Times New Roman" w:hAnsi="Times New Roman" w:cs="Times New Roman"/>
          <w:color w:val="000000"/>
          <w:sz w:val="24"/>
          <w:szCs w:val="24"/>
          <w:lang w:eastAsia="ru-RU"/>
        </w:rPr>
        <w:t>Профиздат</w:t>
      </w:r>
      <w:proofErr w:type="spellEnd"/>
      <w:r w:rsidRPr="00A46CA1">
        <w:rPr>
          <w:rFonts w:ascii="Times New Roman" w:eastAsia="Times New Roman" w:hAnsi="Times New Roman" w:cs="Times New Roman"/>
          <w:color w:val="000000"/>
          <w:sz w:val="24"/>
          <w:szCs w:val="24"/>
          <w:lang w:eastAsia="ru-RU"/>
        </w:rPr>
        <w:t>, 1997.</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17.              Кошельков С. А. Обеспечение безопасности при проведении туристских слетов и соревнований учащихся. - М., </w:t>
      </w:r>
      <w:proofErr w:type="spellStart"/>
      <w:r w:rsidRPr="00A46CA1">
        <w:rPr>
          <w:rFonts w:ascii="Times New Roman" w:eastAsia="Times New Roman" w:hAnsi="Times New Roman" w:cs="Times New Roman"/>
          <w:color w:val="000000"/>
          <w:sz w:val="24"/>
          <w:szCs w:val="24"/>
          <w:lang w:eastAsia="ru-RU"/>
        </w:rPr>
        <w:t>ЦДЮТур</w:t>
      </w:r>
      <w:proofErr w:type="spellEnd"/>
      <w:r w:rsidRPr="00A46CA1">
        <w:rPr>
          <w:rFonts w:ascii="Times New Roman" w:eastAsia="Times New Roman" w:hAnsi="Times New Roman" w:cs="Times New Roman"/>
          <w:color w:val="000000"/>
          <w:sz w:val="24"/>
          <w:szCs w:val="24"/>
          <w:lang w:eastAsia="ru-RU"/>
        </w:rPr>
        <w:t xml:space="preserve"> МО РФ, 1997.</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18.              Куликов В.М., </w:t>
      </w:r>
      <w:proofErr w:type="spellStart"/>
      <w:r w:rsidRPr="00A46CA1">
        <w:rPr>
          <w:rFonts w:ascii="Times New Roman" w:eastAsia="Times New Roman" w:hAnsi="Times New Roman" w:cs="Times New Roman"/>
          <w:color w:val="000000"/>
          <w:sz w:val="24"/>
          <w:szCs w:val="24"/>
          <w:lang w:eastAsia="ru-RU"/>
        </w:rPr>
        <w:t>Ротштейн</w:t>
      </w:r>
      <w:proofErr w:type="spellEnd"/>
      <w:r w:rsidRPr="00A46CA1">
        <w:rPr>
          <w:rFonts w:ascii="Times New Roman" w:eastAsia="Times New Roman" w:hAnsi="Times New Roman" w:cs="Times New Roman"/>
          <w:color w:val="000000"/>
          <w:sz w:val="24"/>
          <w:szCs w:val="24"/>
          <w:lang w:eastAsia="ru-RU"/>
        </w:rPr>
        <w:t xml:space="preserve"> Л.М. Составление письменного отчета о пешеходном туристском путешествии школьников. - М., ЦРИБ «Турист», 1985.</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19.              Куликов В.М., </w:t>
      </w:r>
      <w:proofErr w:type="spellStart"/>
      <w:r w:rsidRPr="00A46CA1">
        <w:rPr>
          <w:rFonts w:ascii="Times New Roman" w:eastAsia="Times New Roman" w:hAnsi="Times New Roman" w:cs="Times New Roman"/>
          <w:color w:val="000000"/>
          <w:sz w:val="24"/>
          <w:szCs w:val="24"/>
          <w:lang w:eastAsia="ru-RU"/>
        </w:rPr>
        <w:t>Ротштейн</w:t>
      </w:r>
      <w:proofErr w:type="spellEnd"/>
      <w:r w:rsidRPr="00A46CA1">
        <w:rPr>
          <w:rFonts w:ascii="Times New Roman" w:eastAsia="Times New Roman" w:hAnsi="Times New Roman" w:cs="Times New Roman"/>
          <w:color w:val="000000"/>
          <w:sz w:val="24"/>
          <w:szCs w:val="24"/>
          <w:lang w:eastAsia="ru-RU"/>
        </w:rPr>
        <w:t xml:space="preserve"> Л.М. Школа туристских вожаков. - М., </w:t>
      </w:r>
      <w:proofErr w:type="spellStart"/>
      <w:r w:rsidRPr="00A46CA1">
        <w:rPr>
          <w:rFonts w:ascii="Times New Roman" w:eastAsia="Times New Roman" w:hAnsi="Times New Roman" w:cs="Times New Roman"/>
          <w:color w:val="000000"/>
          <w:sz w:val="24"/>
          <w:szCs w:val="24"/>
          <w:lang w:eastAsia="ru-RU"/>
        </w:rPr>
        <w:t>ЦДЮТур</w:t>
      </w:r>
      <w:proofErr w:type="spellEnd"/>
      <w:r w:rsidRPr="00A46CA1">
        <w:rPr>
          <w:rFonts w:ascii="Times New Roman" w:eastAsia="Times New Roman" w:hAnsi="Times New Roman" w:cs="Times New Roman"/>
          <w:color w:val="000000"/>
          <w:sz w:val="24"/>
          <w:szCs w:val="24"/>
          <w:lang w:eastAsia="ru-RU"/>
        </w:rPr>
        <w:t xml:space="preserve"> МО РФ,</w:t>
      </w:r>
    </w:p>
    <w:p w:rsidR="009771F7" w:rsidRPr="00A46CA1" w:rsidRDefault="009771F7" w:rsidP="009771F7">
      <w:pPr>
        <w:shd w:val="clear" w:color="auto" w:fill="FFFFFF"/>
        <w:spacing w:after="11" w:line="240" w:lineRule="auto"/>
        <w:ind w:left="414"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1997.</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xml:space="preserve">20.              Юные инструкторы туризма. Программа для системы дополнительного образования детей. М.: </w:t>
      </w:r>
      <w:proofErr w:type="spellStart"/>
      <w:r w:rsidRPr="00A46CA1">
        <w:rPr>
          <w:rFonts w:ascii="Times New Roman" w:eastAsia="Times New Roman" w:hAnsi="Times New Roman" w:cs="Times New Roman"/>
          <w:color w:val="000000"/>
          <w:sz w:val="24"/>
          <w:szCs w:val="24"/>
          <w:lang w:eastAsia="ru-RU"/>
        </w:rPr>
        <w:t>ЦДЮТиК</w:t>
      </w:r>
      <w:proofErr w:type="spellEnd"/>
      <w:r w:rsidRPr="00A46CA1">
        <w:rPr>
          <w:rFonts w:ascii="Times New Roman" w:eastAsia="Times New Roman" w:hAnsi="Times New Roman" w:cs="Times New Roman"/>
          <w:color w:val="000000"/>
          <w:sz w:val="24"/>
          <w:szCs w:val="24"/>
          <w:lang w:eastAsia="ru-RU"/>
        </w:rPr>
        <w:t>, 2002.</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21.              Васильев В.Г.</w:t>
      </w:r>
      <w:r w:rsidRPr="00A46CA1">
        <w:rPr>
          <w:rFonts w:ascii="Times New Roman" w:eastAsia="Times New Roman" w:hAnsi="Times New Roman" w:cs="Times New Roman"/>
          <w:i/>
          <w:iCs/>
          <w:color w:val="000000"/>
          <w:sz w:val="24"/>
          <w:szCs w:val="24"/>
          <w:lang w:eastAsia="ru-RU"/>
        </w:rPr>
        <w:t> </w:t>
      </w:r>
      <w:r w:rsidRPr="00A46CA1">
        <w:rPr>
          <w:rFonts w:ascii="Times New Roman" w:eastAsia="Times New Roman" w:hAnsi="Times New Roman" w:cs="Times New Roman"/>
          <w:color w:val="000000"/>
          <w:sz w:val="24"/>
          <w:szCs w:val="24"/>
          <w:lang w:eastAsia="ru-RU"/>
        </w:rPr>
        <w:t>В помощь инструкторам и организаторам туризма. М.: «</w:t>
      </w:r>
      <w:proofErr w:type="spellStart"/>
      <w:r w:rsidRPr="00A46CA1">
        <w:rPr>
          <w:rFonts w:ascii="Times New Roman" w:eastAsia="Times New Roman" w:hAnsi="Times New Roman" w:cs="Times New Roman"/>
          <w:color w:val="000000"/>
          <w:sz w:val="24"/>
          <w:szCs w:val="24"/>
          <w:lang w:eastAsia="ru-RU"/>
        </w:rPr>
        <w:t>Профиздат</w:t>
      </w:r>
      <w:proofErr w:type="spellEnd"/>
      <w:r w:rsidRPr="00A46CA1">
        <w:rPr>
          <w:rFonts w:ascii="Times New Roman" w:eastAsia="Times New Roman" w:hAnsi="Times New Roman" w:cs="Times New Roman"/>
          <w:color w:val="000000"/>
          <w:sz w:val="24"/>
          <w:szCs w:val="24"/>
          <w:lang w:eastAsia="ru-RU"/>
        </w:rPr>
        <w:t>», 1979.</w:t>
      </w:r>
    </w:p>
    <w:p w:rsidR="009771F7" w:rsidRPr="00A46CA1" w:rsidRDefault="009771F7" w:rsidP="009771F7">
      <w:pPr>
        <w:shd w:val="clear" w:color="auto" w:fill="FFFFFF"/>
        <w:spacing w:after="11" w:line="240" w:lineRule="auto"/>
        <w:ind w:left="825" w:right="57"/>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22.              Федотов В.Н., Востоков И.Е.</w:t>
      </w:r>
      <w:r w:rsidRPr="00A46CA1">
        <w:rPr>
          <w:rFonts w:ascii="Times New Roman" w:eastAsia="Times New Roman" w:hAnsi="Times New Roman" w:cs="Times New Roman"/>
          <w:i/>
          <w:iCs/>
          <w:color w:val="000000"/>
          <w:sz w:val="24"/>
          <w:szCs w:val="24"/>
          <w:lang w:eastAsia="ru-RU"/>
        </w:rPr>
        <w:t> </w:t>
      </w:r>
      <w:r w:rsidRPr="00A46CA1">
        <w:rPr>
          <w:rFonts w:ascii="Times New Roman" w:eastAsia="Times New Roman" w:hAnsi="Times New Roman" w:cs="Times New Roman"/>
          <w:color w:val="000000"/>
          <w:sz w:val="24"/>
          <w:szCs w:val="24"/>
          <w:lang w:eastAsia="ru-RU"/>
        </w:rPr>
        <w:t>Спортивно-оздоровительный туризм. М.: «Советский спорт», 2002.</w:t>
      </w:r>
    </w:p>
    <w:p w:rsidR="009771F7" w:rsidRPr="00A46CA1" w:rsidRDefault="009771F7" w:rsidP="009771F7">
      <w:pPr>
        <w:shd w:val="clear" w:color="auto" w:fill="FFFFFF"/>
        <w:spacing w:after="0"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9771F7">
      <w:pPr>
        <w:rPr>
          <w:rFonts w:ascii="Times New Roman" w:hAnsi="Times New Roman" w:cs="Times New Roman"/>
          <w:sz w:val="24"/>
          <w:szCs w:val="24"/>
        </w:rPr>
      </w:pPr>
    </w:p>
    <w:p w:rsidR="009771F7" w:rsidRPr="00A46CA1" w:rsidRDefault="009771F7" w:rsidP="009771F7">
      <w:pPr>
        <w:shd w:val="clear" w:color="auto" w:fill="FFFFFF"/>
        <w:spacing w:after="216" w:line="225" w:lineRule="atLeast"/>
        <w:ind w:right="9799"/>
        <w:jc w:val="righ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216" w:line="225" w:lineRule="atLeast"/>
        <w:ind w:right="9799"/>
        <w:jc w:val="righ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106E20" w:rsidRDefault="009771F7" w:rsidP="009771F7">
      <w:pPr>
        <w:shd w:val="clear" w:color="auto" w:fill="FFFFFF"/>
        <w:spacing w:after="216" w:line="225" w:lineRule="atLeast"/>
        <w:ind w:right="9799"/>
        <w:jc w:val="righ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0" w:line="225" w:lineRule="atLeast"/>
        <w:ind w:right="9799"/>
        <w:jc w:val="right"/>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b/>
          <w:bCs/>
          <w:color w:val="000000"/>
          <w:sz w:val="24"/>
          <w:szCs w:val="24"/>
          <w:lang w:eastAsia="ru-RU"/>
        </w:rPr>
        <w:t> </w:t>
      </w:r>
    </w:p>
    <w:p w:rsidR="009771F7" w:rsidRPr="00A46CA1" w:rsidRDefault="009771F7" w:rsidP="009771F7">
      <w:pPr>
        <w:shd w:val="clear" w:color="auto" w:fill="FFFFFF"/>
        <w:spacing w:after="22"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p>
    <w:p w:rsidR="009771F7" w:rsidRPr="00A46CA1" w:rsidRDefault="009771F7" w:rsidP="009771F7">
      <w:pPr>
        <w:shd w:val="clear" w:color="auto" w:fill="FFFFFF"/>
        <w:spacing w:after="25" w:line="225" w:lineRule="atLeast"/>
        <w:ind w:left="120"/>
        <w:rPr>
          <w:rFonts w:ascii="Times New Roman" w:eastAsia="Times New Roman" w:hAnsi="Times New Roman" w:cs="Times New Roman"/>
          <w:color w:val="000000"/>
          <w:sz w:val="24"/>
          <w:szCs w:val="24"/>
          <w:lang w:eastAsia="ru-RU"/>
        </w:rPr>
      </w:pPr>
      <w:r w:rsidRPr="00A46C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p>
    <w:p w:rsidR="0052308A" w:rsidRPr="00A46CA1" w:rsidRDefault="0052308A" w:rsidP="0052308A">
      <w:pPr>
        <w:shd w:val="clear" w:color="auto" w:fill="FFFFFF"/>
        <w:spacing w:after="45" w:line="225" w:lineRule="atLeast"/>
        <w:ind w:left="69" w:right="1"/>
        <w:jc w:val="center"/>
        <w:rPr>
          <w:rFonts w:ascii="Times New Roman" w:eastAsia="Times New Roman" w:hAnsi="Times New Roman" w:cs="Times New Roman"/>
          <w:b/>
          <w:bCs/>
          <w:color w:val="000000"/>
          <w:sz w:val="24"/>
          <w:szCs w:val="24"/>
          <w:lang w:eastAsia="ru-RU"/>
        </w:rPr>
      </w:pPr>
    </w:p>
    <w:sectPr w:rsidR="0052308A" w:rsidRPr="00A46CA1" w:rsidSect="004531C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89"/>
    <w:rsid w:val="000201B9"/>
    <w:rsid w:val="00095FD5"/>
    <w:rsid w:val="000A6919"/>
    <w:rsid w:val="00106E20"/>
    <w:rsid w:val="00113A97"/>
    <w:rsid w:val="001D7B85"/>
    <w:rsid w:val="00237E42"/>
    <w:rsid w:val="002D3703"/>
    <w:rsid w:val="003E1057"/>
    <w:rsid w:val="004531C2"/>
    <w:rsid w:val="0048700E"/>
    <w:rsid w:val="0052308A"/>
    <w:rsid w:val="005349AC"/>
    <w:rsid w:val="00555406"/>
    <w:rsid w:val="005B3306"/>
    <w:rsid w:val="006C51B7"/>
    <w:rsid w:val="006D263B"/>
    <w:rsid w:val="007444AF"/>
    <w:rsid w:val="007F0552"/>
    <w:rsid w:val="00800782"/>
    <w:rsid w:val="00865CB3"/>
    <w:rsid w:val="008B3CFB"/>
    <w:rsid w:val="009771F7"/>
    <w:rsid w:val="00984C89"/>
    <w:rsid w:val="00A17548"/>
    <w:rsid w:val="00A46CA1"/>
    <w:rsid w:val="00AC0F20"/>
    <w:rsid w:val="00B96D83"/>
    <w:rsid w:val="00D2311C"/>
    <w:rsid w:val="00F5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6"/>
    </w:rPr>
  </w:style>
  <w:style w:type="paragraph" w:styleId="1">
    <w:name w:val="heading 1"/>
    <w:basedOn w:val="a"/>
    <w:link w:val="10"/>
    <w:uiPriority w:val="9"/>
    <w:qFormat/>
    <w:rsid w:val="006C5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1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1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1B7"/>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6C5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6"/>
    </w:rPr>
  </w:style>
  <w:style w:type="paragraph" w:styleId="1">
    <w:name w:val="heading 1"/>
    <w:basedOn w:val="a"/>
    <w:link w:val="10"/>
    <w:uiPriority w:val="9"/>
    <w:qFormat/>
    <w:rsid w:val="006C5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1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1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1B7"/>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6C5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831E4-A1F6-4FAA-B1F6-B58336C7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6670</Words>
  <Characters>38021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22</cp:revision>
  <cp:lastPrinted>2021-10-07T06:33:00Z</cp:lastPrinted>
  <dcterms:created xsi:type="dcterms:W3CDTF">2021-09-22T05:56:00Z</dcterms:created>
  <dcterms:modified xsi:type="dcterms:W3CDTF">2021-10-07T07:19:00Z</dcterms:modified>
</cp:coreProperties>
</file>